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BD4F43" w14:textId="77777777" w:rsidR="00FB076E" w:rsidRPr="000D4C80" w:rsidRDefault="00FB076E" w:rsidP="00FB076E">
      <w:pPr>
        <w:pStyle w:val="Title"/>
        <w:tabs>
          <w:tab w:val="right" w:pos="9000"/>
        </w:tabs>
        <w:rPr>
          <w:rFonts w:ascii="Century Gothic" w:hAnsi="Century Gothic" w:cs="Arial"/>
          <w:sz w:val="22"/>
          <w:szCs w:val="22"/>
        </w:rPr>
      </w:pPr>
      <w:r w:rsidRPr="000D4C80">
        <w:rPr>
          <w:rFonts w:ascii="Century Gothic" w:hAnsi="Century Gothic" w:cs="Arial"/>
          <w:sz w:val="22"/>
          <w:szCs w:val="22"/>
        </w:rPr>
        <w:t>People in Action</w:t>
      </w:r>
      <w:r w:rsidR="00864C2D" w:rsidRPr="000D4C80">
        <w:rPr>
          <w:rFonts w:ascii="Century Gothic" w:hAnsi="Century Gothic" w:cs="Arial"/>
          <w:sz w:val="22"/>
          <w:szCs w:val="22"/>
        </w:rPr>
        <w:t xml:space="preserve"> </w:t>
      </w:r>
      <w:r w:rsidR="000D4C80">
        <w:rPr>
          <w:rFonts w:ascii="Century Gothic" w:hAnsi="Century Gothic" w:cs="Arial"/>
          <w:sz w:val="22"/>
          <w:szCs w:val="22"/>
        </w:rPr>
        <w:t>(</w:t>
      </w:r>
      <w:r w:rsidR="00B46E08" w:rsidRPr="000D4C80">
        <w:rPr>
          <w:rFonts w:ascii="Century Gothic" w:hAnsi="Century Gothic" w:cs="Arial"/>
          <w:sz w:val="22"/>
          <w:szCs w:val="22"/>
        </w:rPr>
        <w:t>Yorkshire</w:t>
      </w:r>
      <w:r w:rsidR="000D4C80">
        <w:rPr>
          <w:rFonts w:ascii="Century Gothic" w:hAnsi="Century Gothic" w:cs="Arial"/>
          <w:sz w:val="22"/>
          <w:szCs w:val="22"/>
        </w:rPr>
        <w:t>)</w:t>
      </w:r>
      <w:r w:rsidR="00B46E08" w:rsidRPr="000D4C80">
        <w:rPr>
          <w:rFonts w:ascii="Century Gothic" w:hAnsi="Century Gothic" w:cs="Arial"/>
          <w:sz w:val="22"/>
          <w:szCs w:val="22"/>
        </w:rPr>
        <w:t xml:space="preserve"> </w:t>
      </w:r>
    </w:p>
    <w:p w14:paraId="32966A86" w14:textId="77777777" w:rsidR="000D4C80" w:rsidRDefault="000D4C80" w:rsidP="00FB076E">
      <w:pPr>
        <w:tabs>
          <w:tab w:val="center" w:pos="4513"/>
        </w:tabs>
        <w:suppressAutoHyphens/>
        <w:jc w:val="center"/>
        <w:rPr>
          <w:rFonts w:ascii="Century Gothic" w:hAnsi="Century Gothic" w:cs="Arial"/>
          <w:b/>
          <w:spacing w:val="-3"/>
          <w:sz w:val="22"/>
          <w:szCs w:val="22"/>
        </w:rPr>
      </w:pPr>
      <w:r>
        <w:rPr>
          <w:rFonts w:ascii="Century Gothic" w:hAnsi="Century Gothic" w:cs="Arial"/>
          <w:b/>
          <w:spacing w:val="-3"/>
          <w:sz w:val="22"/>
          <w:szCs w:val="22"/>
        </w:rPr>
        <w:t>Job Description and Person Specification</w:t>
      </w:r>
    </w:p>
    <w:p w14:paraId="4F815E76" w14:textId="77777777" w:rsidR="002F43D6" w:rsidRPr="002F43D6" w:rsidRDefault="002F43D6" w:rsidP="002F43D6">
      <w:pPr>
        <w:jc w:val="center"/>
        <w:rPr>
          <w:rFonts w:ascii="Century Gothic" w:hAnsi="Century Gothic"/>
          <w:b/>
          <w:sz w:val="22"/>
          <w:szCs w:val="22"/>
        </w:rPr>
      </w:pPr>
      <w:r w:rsidRPr="002F43D6">
        <w:rPr>
          <w:rFonts w:ascii="Century Gothic" w:hAnsi="Century Gothic"/>
          <w:b/>
          <w:sz w:val="22"/>
          <w:szCs w:val="22"/>
        </w:rPr>
        <w:t>Count Me In – Support Worker</w:t>
      </w:r>
    </w:p>
    <w:p w14:paraId="3111AF28" w14:textId="77777777" w:rsidR="007F3822" w:rsidRPr="000D4C80" w:rsidRDefault="007F3822" w:rsidP="000D4C80">
      <w:pPr>
        <w:spacing w:line="280" w:lineRule="exact"/>
        <w:rPr>
          <w:rFonts w:ascii="Century Gothic" w:hAnsi="Century Gothic" w:cs="Arial"/>
          <w:color w:val="000000" w:themeColor="text1"/>
          <w:sz w:val="22"/>
          <w:szCs w:val="22"/>
        </w:rPr>
      </w:pPr>
    </w:p>
    <w:p w14:paraId="0E7966A7" w14:textId="77777777" w:rsidR="000D4C80" w:rsidRDefault="000D4C80" w:rsidP="000D4C80">
      <w:pPr>
        <w:tabs>
          <w:tab w:val="left" w:pos="-720"/>
        </w:tabs>
        <w:suppressAutoHyphens/>
        <w:rPr>
          <w:rFonts w:ascii="Century Gothic" w:hAnsi="Century Gothic" w:cs="Arial"/>
          <w:spacing w:val="-3"/>
          <w:sz w:val="22"/>
          <w:szCs w:val="22"/>
        </w:rPr>
      </w:pPr>
    </w:p>
    <w:p w14:paraId="6263D554" w14:textId="77777777" w:rsidR="00ED2D53" w:rsidRPr="00ED2D53" w:rsidRDefault="00ED2D53" w:rsidP="00ED2D53">
      <w:pPr>
        <w:rPr>
          <w:rFonts w:ascii="Century Gothic" w:hAnsi="Century Gothic"/>
          <w:b/>
          <w:sz w:val="22"/>
          <w:szCs w:val="22"/>
        </w:rPr>
      </w:pPr>
      <w:r w:rsidRPr="00ED2D53">
        <w:rPr>
          <w:rFonts w:ascii="Century Gothic" w:hAnsi="Century Gothic"/>
          <w:b/>
          <w:sz w:val="22"/>
          <w:szCs w:val="22"/>
        </w:rPr>
        <w:t xml:space="preserve">Job Title: </w:t>
      </w:r>
      <w:r w:rsidRPr="00ED2D53">
        <w:rPr>
          <w:rFonts w:ascii="Century Gothic" w:hAnsi="Century Gothic"/>
          <w:b/>
          <w:sz w:val="22"/>
          <w:szCs w:val="22"/>
        </w:rPr>
        <w:tab/>
      </w:r>
      <w:r w:rsidRPr="00ED2D53">
        <w:rPr>
          <w:rFonts w:ascii="Century Gothic" w:hAnsi="Century Gothic"/>
          <w:b/>
          <w:sz w:val="22"/>
          <w:szCs w:val="22"/>
        </w:rPr>
        <w:tab/>
      </w:r>
      <w:r w:rsidRPr="00ED2D53">
        <w:rPr>
          <w:rFonts w:ascii="Century Gothic" w:hAnsi="Century Gothic"/>
          <w:b/>
          <w:sz w:val="22"/>
          <w:szCs w:val="22"/>
        </w:rPr>
        <w:tab/>
      </w:r>
      <w:r w:rsidRPr="00ED2D53">
        <w:rPr>
          <w:rFonts w:ascii="Century Gothic" w:hAnsi="Century Gothic"/>
          <w:sz w:val="22"/>
          <w:szCs w:val="22"/>
        </w:rPr>
        <w:t>CMI Support Worker</w:t>
      </w:r>
    </w:p>
    <w:p w14:paraId="2AFBEE5A" w14:textId="0CA605D8" w:rsidR="00ED2D53" w:rsidRPr="00ED2D53" w:rsidRDefault="00ED2D53" w:rsidP="00ED2D53">
      <w:pPr>
        <w:rPr>
          <w:rFonts w:ascii="Century Gothic" w:hAnsi="Century Gothic"/>
          <w:sz w:val="22"/>
          <w:szCs w:val="22"/>
        </w:rPr>
      </w:pPr>
      <w:r w:rsidRPr="00ED2D53">
        <w:rPr>
          <w:rFonts w:ascii="Century Gothic" w:hAnsi="Century Gothic"/>
          <w:b/>
          <w:sz w:val="22"/>
          <w:szCs w:val="22"/>
        </w:rPr>
        <w:t>Salary:</w:t>
      </w:r>
      <w:r w:rsidRPr="00ED2D53">
        <w:rPr>
          <w:rFonts w:ascii="Century Gothic" w:hAnsi="Century Gothic"/>
          <w:b/>
          <w:sz w:val="22"/>
          <w:szCs w:val="22"/>
        </w:rPr>
        <w:tab/>
      </w:r>
      <w:r w:rsidRPr="00ED2D53">
        <w:rPr>
          <w:rFonts w:ascii="Century Gothic" w:hAnsi="Century Gothic"/>
          <w:b/>
          <w:sz w:val="22"/>
          <w:szCs w:val="22"/>
        </w:rPr>
        <w:tab/>
      </w:r>
      <w:r w:rsidRPr="00ED2D53">
        <w:rPr>
          <w:rFonts w:ascii="Century Gothic" w:hAnsi="Century Gothic"/>
          <w:b/>
          <w:sz w:val="22"/>
          <w:szCs w:val="22"/>
        </w:rPr>
        <w:tab/>
      </w:r>
      <w:r>
        <w:rPr>
          <w:rFonts w:ascii="Century Gothic" w:hAnsi="Century Gothic"/>
          <w:b/>
          <w:sz w:val="22"/>
          <w:szCs w:val="22"/>
        </w:rPr>
        <w:tab/>
      </w:r>
      <w:r w:rsidRPr="00ED2D53">
        <w:rPr>
          <w:rFonts w:ascii="Century Gothic" w:hAnsi="Century Gothic"/>
          <w:sz w:val="22"/>
          <w:szCs w:val="22"/>
        </w:rPr>
        <w:t>£</w:t>
      </w:r>
      <w:r w:rsidR="005247BA">
        <w:rPr>
          <w:rFonts w:ascii="Century Gothic" w:hAnsi="Century Gothic"/>
          <w:sz w:val="22"/>
          <w:szCs w:val="22"/>
        </w:rPr>
        <w:t>12.</w:t>
      </w:r>
      <w:r w:rsidR="009F5B44">
        <w:rPr>
          <w:rFonts w:ascii="Century Gothic" w:hAnsi="Century Gothic"/>
          <w:sz w:val="22"/>
          <w:szCs w:val="22"/>
        </w:rPr>
        <w:t>7</w:t>
      </w:r>
      <w:r w:rsidR="005247BA">
        <w:rPr>
          <w:rFonts w:ascii="Century Gothic" w:hAnsi="Century Gothic"/>
          <w:sz w:val="22"/>
          <w:szCs w:val="22"/>
        </w:rPr>
        <w:t>1</w:t>
      </w:r>
      <w:r w:rsidRPr="00ED2D53">
        <w:rPr>
          <w:rFonts w:ascii="Century Gothic" w:hAnsi="Century Gothic"/>
          <w:sz w:val="22"/>
          <w:szCs w:val="22"/>
        </w:rPr>
        <w:t xml:space="preserve"> per hour</w:t>
      </w:r>
    </w:p>
    <w:p w14:paraId="1DF3CFAF" w14:textId="77777777" w:rsidR="00ED2D53" w:rsidRPr="00ED2D53" w:rsidRDefault="00ED2D53" w:rsidP="00ED2D53">
      <w:pPr>
        <w:ind w:left="2880" w:hanging="2880"/>
        <w:rPr>
          <w:rFonts w:ascii="Century Gothic" w:hAnsi="Century Gothic"/>
          <w:sz w:val="22"/>
          <w:szCs w:val="22"/>
        </w:rPr>
      </w:pPr>
      <w:r w:rsidRPr="00ED2D53">
        <w:rPr>
          <w:rFonts w:ascii="Century Gothic" w:hAnsi="Century Gothic"/>
          <w:b/>
          <w:sz w:val="22"/>
          <w:szCs w:val="22"/>
        </w:rPr>
        <w:t>Hours:</w:t>
      </w:r>
      <w:r w:rsidRPr="00ED2D53">
        <w:rPr>
          <w:rFonts w:ascii="Century Gothic" w:hAnsi="Century Gothic"/>
          <w:b/>
          <w:sz w:val="22"/>
          <w:szCs w:val="22"/>
        </w:rPr>
        <w:tab/>
      </w:r>
      <w:r w:rsidRPr="00ED2D53">
        <w:rPr>
          <w:rFonts w:ascii="Century Gothic" w:hAnsi="Century Gothic"/>
          <w:sz w:val="22"/>
          <w:szCs w:val="22"/>
        </w:rPr>
        <w:t>Required to work weekdays, weekends, evenings and bank holidays.</w:t>
      </w:r>
    </w:p>
    <w:p w14:paraId="2D733003" w14:textId="77777777" w:rsidR="00ED2D53" w:rsidRPr="00ED2D53" w:rsidRDefault="00ED2D53" w:rsidP="00ED2D53">
      <w:pPr>
        <w:ind w:left="2880" w:hanging="2880"/>
        <w:rPr>
          <w:rFonts w:ascii="Century Gothic" w:hAnsi="Century Gothic"/>
          <w:sz w:val="22"/>
          <w:szCs w:val="22"/>
        </w:rPr>
      </w:pPr>
      <w:r w:rsidRPr="00ED2D53">
        <w:rPr>
          <w:rFonts w:ascii="Century Gothic" w:hAnsi="Century Gothic"/>
          <w:b/>
          <w:sz w:val="22"/>
          <w:szCs w:val="22"/>
        </w:rPr>
        <w:t>Holidays:</w:t>
      </w:r>
      <w:r w:rsidRPr="00ED2D53">
        <w:rPr>
          <w:rFonts w:ascii="Century Gothic" w:hAnsi="Century Gothic"/>
          <w:b/>
          <w:sz w:val="22"/>
          <w:szCs w:val="22"/>
        </w:rPr>
        <w:tab/>
      </w:r>
      <w:r w:rsidRPr="00ED2D53">
        <w:rPr>
          <w:rFonts w:ascii="Century Gothic" w:hAnsi="Century Gothic"/>
          <w:sz w:val="22"/>
          <w:szCs w:val="22"/>
        </w:rPr>
        <w:t>5.6 weeks pro rata</w:t>
      </w:r>
    </w:p>
    <w:p w14:paraId="3705A8D9" w14:textId="77777777" w:rsidR="00ED2D53" w:rsidRPr="00ED2D53" w:rsidRDefault="00ED2D53" w:rsidP="00ED2D53">
      <w:pPr>
        <w:ind w:left="2880"/>
        <w:rPr>
          <w:rFonts w:ascii="Century Gothic" w:hAnsi="Century Gothic"/>
          <w:sz w:val="22"/>
          <w:szCs w:val="22"/>
        </w:rPr>
      </w:pPr>
      <w:r w:rsidRPr="00ED2D53">
        <w:rPr>
          <w:rFonts w:ascii="Century Gothic" w:hAnsi="Century Gothic"/>
          <w:sz w:val="22"/>
          <w:szCs w:val="22"/>
        </w:rPr>
        <w:t xml:space="preserve">(Inclusive of statutory and bank holidays) </w:t>
      </w:r>
    </w:p>
    <w:p w14:paraId="6F2B6ACA" w14:textId="77777777" w:rsidR="00ED2D53" w:rsidRPr="00ED2D53" w:rsidRDefault="00ED2D53" w:rsidP="00ED2D53">
      <w:pPr>
        <w:rPr>
          <w:rFonts w:ascii="Century Gothic" w:hAnsi="Century Gothic"/>
          <w:sz w:val="22"/>
          <w:szCs w:val="22"/>
        </w:rPr>
      </w:pPr>
      <w:r w:rsidRPr="00ED2D53">
        <w:rPr>
          <w:rFonts w:ascii="Century Gothic" w:hAnsi="Century Gothic"/>
          <w:b/>
          <w:sz w:val="22"/>
          <w:szCs w:val="22"/>
        </w:rPr>
        <w:t>Responsible to:</w:t>
      </w:r>
      <w:r w:rsidRPr="00ED2D53">
        <w:rPr>
          <w:rFonts w:ascii="Century Gothic" w:hAnsi="Century Gothic"/>
          <w:b/>
          <w:sz w:val="22"/>
          <w:szCs w:val="22"/>
        </w:rPr>
        <w:tab/>
      </w:r>
      <w:r w:rsidRPr="00ED2D53">
        <w:rPr>
          <w:rFonts w:ascii="Century Gothic" w:hAnsi="Century Gothic"/>
          <w:b/>
          <w:sz w:val="22"/>
          <w:szCs w:val="22"/>
        </w:rPr>
        <w:tab/>
      </w:r>
      <w:r w:rsidRPr="00ED2D53">
        <w:rPr>
          <w:rFonts w:ascii="Century Gothic" w:hAnsi="Century Gothic"/>
          <w:sz w:val="22"/>
          <w:szCs w:val="22"/>
        </w:rPr>
        <w:t xml:space="preserve">Count Me In Managers </w:t>
      </w:r>
    </w:p>
    <w:p w14:paraId="6FACBF0A" w14:textId="77777777" w:rsidR="00ED2D53" w:rsidRPr="00ED2D53" w:rsidRDefault="00ED2D53" w:rsidP="00ED2D53">
      <w:pPr>
        <w:rPr>
          <w:rFonts w:ascii="Century Gothic" w:hAnsi="Century Gothic"/>
          <w:sz w:val="22"/>
          <w:szCs w:val="22"/>
        </w:rPr>
      </w:pPr>
      <w:r w:rsidRPr="00ED2D53">
        <w:rPr>
          <w:rFonts w:ascii="Century Gothic" w:hAnsi="Century Gothic"/>
          <w:b/>
          <w:sz w:val="22"/>
          <w:szCs w:val="22"/>
        </w:rPr>
        <w:t>Employing body:</w:t>
      </w:r>
      <w:r w:rsidRPr="00ED2D53">
        <w:rPr>
          <w:rFonts w:ascii="Century Gothic" w:hAnsi="Century Gothic"/>
          <w:b/>
          <w:sz w:val="22"/>
          <w:szCs w:val="22"/>
        </w:rPr>
        <w:tab/>
      </w:r>
      <w:r w:rsidRPr="00ED2D53">
        <w:rPr>
          <w:rFonts w:ascii="Century Gothic" w:hAnsi="Century Gothic"/>
          <w:b/>
          <w:sz w:val="22"/>
          <w:szCs w:val="22"/>
        </w:rPr>
        <w:tab/>
      </w:r>
      <w:r w:rsidRPr="00ED2D53">
        <w:rPr>
          <w:rFonts w:ascii="Century Gothic" w:hAnsi="Century Gothic"/>
          <w:sz w:val="22"/>
          <w:szCs w:val="22"/>
        </w:rPr>
        <w:t xml:space="preserve">People in Action (Yorkshire) </w:t>
      </w:r>
    </w:p>
    <w:p w14:paraId="5129E5FB" w14:textId="77777777" w:rsidR="000D4C80" w:rsidRDefault="000D4C80" w:rsidP="007F3822">
      <w:pPr>
        <w:autoSpaceDE w:val="0"/>
        <w:autoSpaceDN w:val="0"/>
        <w:adjustRightInd w:val="0"/>
        <w:spacing w:line="240" w:lineRule="atLeast"/>
        <w:jc w:val="left"/>
        <w:rPr>
          <w:rFonts w:ascii="Century Gothic" w:eastAsiaTheme="minorHAnsi" w:hAnsi="Century Gothic" w:cs="Arial"/>
          <w:color w:val="000000"/>
          <w:sz w:val="22"/>
          <w:szCs w:val="22"/>
        </w:rPr>
      </w:pPr>
    </w:p>
    <w:p w14:paraId="4F68B80F" w14:textId="77777777" w:rsidR="000D4C80" w:rsidRDefault="000D4C80" w:rsidP="007F3822">
      <w:pPr>
        <w:autoSpaceDE w:val="0"/>
        <w:autoSpaceDN w:val="0"/>
        <w:adjustRightInd w:val="0"/>
        <w:spacing w:line="240" w:lineRule="atLeast"/>
        <w:jc w:val="left"/>
        <w:rPr>
          <w:rFonts w:ascii="Century Gothic" w:eastAsiaTheme="minorHAnsi" w:hAnsi="Century Gothic" w:cs="Arial"/>
          <w:color w:val="000000"/>
          <w:sz w:val="22"/>
          <w:szCs w:val="22"/>
        </w:rPr>
      </w:pPr>
    </w:p>
    <w:p w14:paraId="7F69E42C" w14:textId="77777777" w:rsidR="000D4C80" w:rsidRDefault="000D4C80" w:rsidP="000D4C80">
      <w:pPr>
        <w:rPr>
          <w:rFonts w:ascii="Century Gothic" w:hAnsi="Century Gothic"/>
          <w:b/>
          <w:sz w:val="22"/>
        </w:rPr>
      </w:pPr>
      <w:r w:rsidRPr="00362509">
        <w:rPr>
          <w:rFonts w:ascii="Century Gothic" w:hAnsi="Century Gothic"/>
          <w:b/>
          <w:sz w:val="22"/>
        </w:rPr>
        <w:t xml:space="preserve">About People In Action (Yorkshire) </w:t>
      </w:r>
    </w:p>
    <w:p w14:paraId="1C636C30" w14:textId="77777777" w:rsidR="000D4C80" w:rsidRPr="00362509" w:rsidRDefault="000D4C80" w:rsidP="000D4C80">
      <w:pPr>
        <w:rPr>
          <w:rFonts w:ascii="Century Gothic" w:hAnsi="Century Gothic" w:cs="Arial"/>
          <w:color w:val="000000"/>
          <w:sz w:val="22"/>
        </w:rPr>
      </w:pPr>
    </w:p>
    <w:p w14:paraId="2D3A3F30" w14:textId="77777777" w:rsidR="000D4C80" w:rsidRDefault="000D4C80" w:rsidP="000D4C80">
      <w:pPr>
        <w:rPr>
          <w:rFonts w:ascii="Century Gothic" w:hAnsi="Century Gothic"/>
          <w:sz w:val="22"/>
        </w:rPr>
      </w:pPr>
      <w:r w:rsidRPr="00362509">
        <w:rPr>
          <w:rFonts w:ascii="Century Gothic" w:hAnsi="Century Gothic"/>
          <w:sz w:val="22"/>
        </w:rPr>
        <w:t>People in Action (Yorkshire) is a thriving Leeds based charity, established in 1983 to benefit people with learning disabilities, difficulti</w:t>
      </w:r>
      <w:r w:rsidR="00ED2D53">
        <w:rPr>
          <w:rFonts w:ascii="Century Gothic" w:hAnsi="Century Gothic"/>
          <w:sz w:val="22"/>
        </w:rPr>
        <w:t>es, Autism and Asperger’s</w:t>
      </w:r>
      <w:r w:rsidRPr="00362509">
        <w:rPr>
          <w:rFonts w:ascii="Century Gothic" w:hAnsi="Century Gothic"/>
          <w:sz w:val="22"/>
        </w:rPr>
        <w:t>. The charity makes a real difference to the lives of the most vulnerable and socially isolated; inspiring and empowering people to recognise their potential, fulfil their aspirations and lead safer healthier, better connected lives.</w:t>
      </w:r>
    </w:p>
    <w:p w14:paraId="2E96CE6F" w14:textId="77777777" w:rsidR="000D4C80" w:rsidRPr="00362509" w:rsidRDefault="000D4C80" w:rsidP="000D4C80">
      <w:pPr>
        <w:rPr>
          <w:rFonts w:ascii="Century Gothic" w:hAnsi="Century Gothic"/>
          <w:sz w:val="22"/>
        </w:rPr>
      </w:pPr>
    </w:p>
    <w:p w14:paraId="6A7A426D" w14:textId="77777777" w:rsidR="000D4C80" w:rsidRPr="00362509" w:rsidRDefault="000D4C80" w:rsidP="000D4C80">
      <w:pPr>
        <w:rPr>
          <w:rFonts w:ascii="Century Gothic" w:hAnsi="Century Gothic"/>
          <w:sz w:val="22"/>
        </w:rPr>
      </w:pPr>
      <w:r w:rsidRPr="00362509">
        <w:rPr>
          <w:rFonts w:ascii="Century Gothic" w:hAnsi="Century Gothic"/>
          <w:sz w:val="22"/>
        </w:rPr>
        <w:t>The charity provides a range of innovative, inclusive, person centred services which reflect the needs of the people it supports</w:t>
      </w:r>
      <w:r w:rsidR="00ED2D53">
        <w:rPr>
          <w:rFonts w:ascii="Century Gothic" w:hAnsi="Century Gothic"/>
          <w:sz w:val="22"/>
        </w:rPr>
        <w:t>,  known as members</w:t>
      </w:r>
      <w:r w:rsidRPr="00362509">
        <w:rPr>
          <w:rFonts w:ascii="Century Gothic" w:hAnsi="Century Gothic"/>
          <w:sz w:val="22"/>
        </w:rPr>
        <w:t xml:space="preserve">. The activities are wide ranging and include the provision of opportunities for leisure, learning, employment, health, wellbeing and the development of life skills. The range of activities runs from practical courses in employability to social groups that meet in the community to enjoy leisure time together.  Through individual care packages the charity also provides practical one to one support tailored to the needs to the individual. </w:t>
      </w:r>
    </w:p>
    <w:p w14:paraId="6F534216" w14:textId="77777777" w:rsidR="007F3822" w:rsidRPr="000D4C80" w:rsidRDefault="007F3822" w:rsidP="007F3822">
      <w:pPr>
        <w:tabs>
          <w:tab w:val="left" w:pos="1830"/>
        </w:tabs>
        <w:autoSpaceDE w:val="0"/>
        <w:autoSpaceDN w:val="0"/>
        <w:adjustRightInd w:val="0"/>
        <w:spacing w:line="240" w:lineRule="atLeast"/>
        <w:jc w:val="left"/>
        <w:rPr>
          <w:rFonts w:ascii="Century Gothic" w:eastAsiaTheme="minorHAnsi" w:hAnsi="Century Gothic" w:cs="Arial"/>
          <w:color w:val="000000" w:themeColor="text1"/>
          <w:sz w:val="22"/>
          <w:szCs w:val="22"/>
        </w:rPr>
      </w:pPr>
      <w:r w:rsidRPr="000D4C80">
        <w:rPr>
          <w:rFonts w:ascii="Century Gothic" w:eastAsiaTheme="minorHAnsi" w:hAnsi="Century Gothic" w:cs="Arial"/>
          <w:color w:val="000000" w:themeColor="text1"/>
          <w:sz w:val="22"/>
          <w:szCs w:val="22"/>
        </w:rPr>
        <w:tab/>
      </w:r>
    </w:p>
    <w:p w14:paraId="681B34CF" w14:textId="77777777" w:rsidR="007F3822" w:rsidRPr="000D4C80" w:rsidRDefault="007F3822" w:rsidP="007F3822">
      <w:pPr>
        <w:tabs>
          <w:tab w:val="left" w:pos="-720"/>
        </w:tabs>
        <w:suppressAutoHyphens/>
        <w:spacing w:line="240" w:lineRule="atLeast"/>
        <w:jc w:val="left"/>
        <w:rPr>
          <w:rFonts w:ascii="Century Gothic" w:hAnsi="Century Gothic" w:cs="Arial"/>
          <w:b/>
          <w:spacing w:val="-3"/>
          <w:sz w:val="22"/>
          <w:szCs w:val="22"/>
        </w:rPr>
      </w:pPr>
    </w:p>
    <w:p w14:paraId="76C5DBE9" w14:textId="77777777" w:rsidR="00ED2D53" w:rsidRDefault="00ED2D53" w:rsidP="00ED2D53">
      <w:pPr>
        <w:rPr>
          <w:rFonts w:ascii="Century Gothic" w:hAnsi="Century Gothic" w:cs="Arial"/>
          <w:b/>
          <w:color w:val="000000"/>
          <w:sz w:val="22"/>
          <w:szCs w:val="22"/>
        </w:rPr>
      </w:pPr>
      <w:r w:rsidRPr="00ED2D53">
        <w:rPr>
          <w:rFonts w:ascii="Century Gothic" w:hAnsi="Century Gothic" w:cs="Arial"/>
          <w:b/>
          <w:color w:val="000000"/>
          <w:sz w:val="22"/>
          <w:szCs w:val="22"/>
        </w:rPr>
        <w:t xml:space="preserve">About Count Me In </w:t>
      </w:r>
    </w:p>
    <w:p w14:paraId="1F927D5F" w14:textId="77777777" w:rsidR="00ED2D53" w:rsidRPr="00ED2D53" w:rsidRDefault="00ED2D53" w:rsidP="00ED2D53">
      <w:pPr>
        <w:rPr>
          <w:rFonts w:ascii="Century Gothic" w:hAnsi="Century Gothic" w:cs="Arial"/>
          <w:b/>
          <w:color w:val="000000"/>
          <w:sz w:val="22"/>
          <w:szCs w:val="22"/>
        </w:rPr>
      </w:pPr>
    </w:p>
    <w:p w14:paraId="51E06593" w14:textId="77777777" w:rsidR="00ED2D53" w:rsidRPr="00ED2D53" w:rsidRDefault="00ED2D53" w:rsidP="00ED2D53">
      <w:pPr>
        <w:rPr>
          <w:rFonts w:ascii="Century Gothic" w:hAnsi="Century Gothic"/>
          <w:sz w:val="22"/>
          <w:szCs w:val="22"/>
        </w:rPr>
      </w:pPr>
      <w:r w:rsidRPr="00ED2D53">
        <w:rPr>
          <w:rFonts w:ascii="Century Gothic" w:hAnsi="Century Gothic"/>
          <w:sz w:val="22"/>
          <w:szCs w:val="22"/>
        </w:rPr>
        <w:t xml:space="preserve">The Count Me In Service is a </w:t>
      </w:r>
      <w:r>
        <w:rPr>
          <w:rFonts w:ascii="Century Gothic" w:hAnsi="Century Gothic"/>
          <w:sz w:val="22"/>
          <w:szCs w:val="22"/>
        </w:rPr>
        <w:t>bespoke</w:t>
      </w:r>
      <w:r w:rsidRPr="00ED2D53">
        <w:rPr>
          <w:rFonts w:ascii="Century Gothic" w:hAnsi="Century Gothic"/>
          <w:sz w:val="22"/>
          <w:szCs w:val="22"/>
        </w:rPr>
        <w:t xml:space="preserve"> one to one support service, tailored to the needs of the individual, it aims to empower and enable people to reach their goals and fulfil their aspirations.</w:t>
      </w:r>
    </w:p>
    <w:p w14:paraId="28A59DDB" w14:textId="77777777" w:rsidR="00ED2D53" w:rsidRPr="00ED2D53" w:rsidRDefault="00ED2D53" w:rsidP="00ED2D53">
      <w:pPr>
        <w:rPr>
          <w:rFonts w:ascii="Century Gothic" w:hAnsi="Century Gothic"/>
          <w:sz w:val="22"/>
          <w:szCs w:val="22"/>
        </w:rPr>
      </w:pPr>
      <w:r w:rsidRPr="00ED2D53">
        <w:rPr>
          <w:rFonts w:ascii="Century Gothic" w:hAnsi="Century Gothic"/>
          <w:sz w:val="22"/>
          <w:szCs w:val="22"/>
        </w:rPr>
        <w:t>The individual care packages are designed using a person-centred approach to planning and support. The charity works with the individual to promote choice, independence and control in meeting their outcomes and goals.</w:t>
      </w:r>
    </w:p>
    <w:p w14:paraId="74A5B226" w14:textId="77777777" w:rsidR="00ED2D53" w:rsidRDefault="00ED2D53" w:rsidP="00ED2D53">
      <w:pPr>
        <w:rPr>
          <w:rFonts w:ascii="Century Gothic" w:hAnsi="Century Gothic"/>
          <w:sz w:val="22"/>
          <w:szCs w:val="22"/>
        </w:rPr>
      </w:pPr>
      <w:r w:rsidRPr="00ED2D53">
        <w:rPr>
          <w:rFonts w:ascii="Century Gothic" w:hAnsi="Century Gothic"/>
          <w:sz w:val="22"/>
          <w:szCs w:val="22"/>
        </w:rPr>
        <w:t xml:space="preserve">The support enables Members to access services, manage and take positive risks, develop daily living skills such as cooking, house work, manage finances and shopping, manage housing and health needs and access the community.  </w:t>
      </w:r>
    </w:p>
    <w:p w14:paraId="13B0429C" w14:textId="77777777" w:rsidR="00ED2D53" w:rsidRDefault="00ED2D53" w:rsidP="00ED2D53">
      <w:pPr>
        <w:rPr>
          <w:rFonts w:ascii="Century Gothic" w:hAnsi="Century Gothic"/>
          <w:sz w:val="22"/>
          <w:szCs w:val="22"/>
        </w:rPr>
      </w:pPr>
    </w:p>
    <w:p w14:paraId="6BF8163D" w14:textId="77777777" w:rsidR="00ED2D53" w:rsidRDefault="00ED2D53" w:rsidP="00ED2D53">
      <w:pPr>
        <w:rPr>
          <w:rFonts w:ascii="Century Gothic" w:hAnsi="Century Gothic"/>
          <w:sz w:val="22"/>
          <w:szCs w:val="22"/>
        </w:rPr>
      </w:pPr>
    </w:p>
    <w:p w14:paraId="277A0B83" w14:textId="77777777" w:rsidR="006676B8" w:rsidRDefault="006676B8" w:rsidP="00ED2D53">
      <w:pPr>
        <w:rPr>
          <w:rFonts w:ascii="Century Gothic" w:hAnsi="Century Gothic"/>
          <w:b/>
          <w:sz w:val="22"/>
          <w:szCs w:val="22"/>
        </w:rPr>
      </w:pPr>
    </w:p>
    <w:p w14:paraId="1018630E" w14:textId="77777777" w:rsidR="006676B8" w:rsidRDefault="006676B8" w:rsidP="00ED2D53">
      <w:pPr>
        <w:rPr>
          <w:rFonts w:ascii="Century Gothic" w:hAnsi="Century Gothic"/>
          <w:b/>
          <w:sz w:val="22"/>
          <w:szCs w:val="22"/>
        </w:rPr>
      </w:pPr>
    </w:p>
    <w:p w14:paraId="129CC7FC" w14:textId="77777777" w:rsidR="00ED2D53" w:rsidRDefault="00ED2D53" w:rsidP="00ED2D53">
      <w:pPr>
        <w:rPr>
          <w:rFonts w:ascii="Century Gothic" w:hAnsi="Century Gothic"/>
          <w:b/>
          <w:sz w:val="22"/>
          <w:szCs w:val="22"/>
        </w:rPr>
      </w:pPr>
      <w:r>
        <w:rPr>
          <w:rFonts w:ascii="Century Gothic" w:hAnsi="Century Gothic"/>
          <w:b/>
          <w:sz w:val="22"/>
          <w:szCs w:val="22"/>
        </w:rPr>
        <w:lastRenderedPageBreak/>
        <w:t>Job Purpose</w:t>
      </w:r>
    </w:p>
    <w:p w14:paraId="23B0D55B" w14:textId="77777777" w:rsidR="00ED2D53" w:rsidRPr="00ED2D53" w:rsidRDefault="00ED2D53" w:rsidP="00ED2D53">
      <w:pPr>
        <w:rPr>
          <w:rFonts w:ascii="Century Gothic" w:hAnsi="Century Gothic"/>
          <w:b/>
          <w:sz w:val="22"/>
          <w:szCs w:val="22"/>
        </w:rPr>
      </w:pPr>
    </w:p>
    <w:p w14:paraId="51F5D07C" w14:textId="77777777" w:rsidR="00ED2D53" w:rsidRPr="00ED2D53" w:rsidRDefault="00ED2D53" w:rsidP="00ED2D53">
      <w:pPr>
        <w:rPr>
          <w:rFonts w:ascii="Century Gothic" w:hAnsi="Century Gothic"/>
          <w:sz w:val="22"/>
          <w:szCs w:val="22"/>
        </w:rPr>
      </w:pPr>
      <w:r w:rsidRPr="00ED2D53">
        <w:rPr>
          <w:rFonts w:ascii="Century Gothic" w:hAnsi="Century Gothic"/>
          <w:sz w:val="22"/>
          <w:szCs w:val="22"/>
        </w:rPr>
        <w:t xml:space="preserve">To provide one to one support that is tailored to meet the individual needs of the Member.  </w:t>
      </w:r>
    </w:p>
    <w:p w14:paraId="5E4C0960" w14:textId="77777777" w:rsidR="00ED2D53" w:rsidRPr="00ED2D53" w:rsidRDefault="00ED2D53" w:rsidP="00ED2D53">
      <w:pPr>
        <w:rPr>
          <w:rFonts w:ascii="Century Gothic" w:hAnsi="Century Gothic"/>
          <w:sz w:val="22"/>
          <w:szCs w:val="22"/>
        </w:rPr>
      </w:pPr>
    </w:p>
    <w:p w14:paraId="26108A08" w14:textId="77777777" w:rsidR="00ED2D53" w:rsidRPr="00ED2D53" w:rsidRDefault="00ED2D53" w:rsidP="00ED2D53">
      <w:pPr>
        <w:rPr>
          <w:rFonts w:ascii="Century Gothic" w:hAnsi="Century Gothic"/>
          <w:sz w:val="22"/>
          <w:szCs w:val="22"/>
        </w:rPr>
      </w:pPr>
      <w:r w:rsidRPr="00ED2D53">
        <w:rPr>
          <w:rFonts w:ascii="Century Gothic" w:hAnsi="Century Gothic"/>
          <w:sz w:val="22"/>
          <w:szCs w:val="22"/>
        </w:rPr>
        <w:t>To support our</w:t>
      </w:r>
      <w:r w:rsidRPr="00ED2D53">
        <w:rPr>
          <w:rFonts w:ascii="Century Gothic" w:hAnsi="Century Gothic"/>
          <w:b/>
          <w:sz w:val="22"/>
          <w:szCs w:val="22"/>
        </w:rPr>
        <w:t xml:space="preserve"> </w:t>
      </w:r>
      <w:r w:rsidRPr="00ED2D53">
        <w:rPr>
          <w:rFonts w:ascii="Century Gothic" w:hAnsi="Century Gothic"/>
          <w:sz w:val="22"/>
          <w:szCs w:val="22"/>
        </w:rPr>
        <w:t xml:space="preserve">Members who have mild, moderate to complex needs and/or challenging behaviour and require one to one support to fulfil their personal goals. </w:t>
      </w:r>
    </w:p>
    <w:p w14:paraId="638C2CCC" w14:textId="77777777" w:rsidR="00ED2D53" w:rsidRPr="00ED2D53" w:rsidRDefault="00ED2D53" w:rsidP="00ED2D53">
      <w:pPr>
        <w:rPr>
          <w:rFonts w:ascii="Century Gothic" w:hAnsi="Century Gothic"/>
          <w:sz w:val="22"/>
          <w:szCs w:val="22"/>
        </w:rPr>
      </w:pPr>
    </w:p>
    <w:p w14:paraId="139F6A6D" w14:textId="77777777" w:rsidR="00ED2D53" w:rsidRPr="00ED2D53" w:rsidRDefault="00ED2D53" w:rsidP="00ED2D53">
      <w:pPr>
        <w:rPr>
          <w:rFonts w:ascii="Century Gothic" w:hAnsi="Century Gothic"/>
          <w:sz w:val="22"/>
          <w:szCs w:val="22"/>
        </w:rPr>
      </w:pPr>
      <w:r w:rsidRPr="00ED2D53">
        <w:rPr>
          <w:rFonts w:ascii="Century Gothic" w:hAnsi="Century Gothic"/>
          <w:sz w:val="22"/>
          <w:szCs w:val="22"/>
        </w:rPr>
        <w:t>To support our Members with learning disabilities, Autism Spectrum Disorder, Asperger’s and mental health difficulties</w:t>
      </w:r>
    </w:p>
    <w:p w14:paraId="65C282AE" w14:textId="77777777" w:rsidR="00ED2D53" w:rsidRPr="00ED2D53" w:rsidRDefault="00ED2D53" w:rsidP="00ED2D53">
      <w:pPr>
        <w:rPr>
          <w:rFonts w:ascii="Century Gothic" w:hAnsi="Century Gothic"/>
          <w:sz w:val="22"/>
          <w:szCs w:val="22"/>
        </w:rPr>
      </w:pPr>
    </w:p>
    <w:p w14:paraId="721C380E" w14:textId="77777777" w:rsidR="00ED2D53" w:rsidRPr="00ED2D53" w:rsidRDefault="00ED2D53" w:rsidP="00ED2D53">
      <w:pPr>
        <w:rPr>
          <w:rFonts w:ascii="Century Gothic" w:hAnsi="Century Gothic"/>
          <w:sz w:val="22"/>
          <w:szCs w:val="22"/>
        </w:rPr>
      </w:pPr>
      <w:r w:rsidRPr="00ED2D53">
        <w:rPr>
          <w:rFonts w:ascii="Century Gothic" w:hAnsi="Century Gothic"/>
          <w:sz w:val="22"/>
          <w:szCs w:val="22"/>
        </w:rPr>
        <w:t xml:space="preserve">To safely provide compassionate care, understanding and support that is centred on the individual needs and wishes of each Member.  </w:t>
      </w:r>
    </w:p>
    <w:p w14:paraId="3F9F720A" w14:textId="77777777" w:rsidR="00ED2D53" w:rsidRPr="00ED2D53" w:rsidRDefault="00ED2D53" w:rsidP="00ED2D53">
      <w:pPr>
        <w:spacing w:before="120" w:after="120"/>
        <w:rPr>
          <w:rFonts w:ascii="Century Gothic" w:hAnsi="Century Gothic"/>
          <w:sz w:val="22"/>
          <w:szCs w:val="22"/>
        </w:rPr>
      </w:pPr>
      <w:r w:rsidRPr="00ED2D53">
        <w:rPr>
          <w:rFonts w:ascii="Century Gothic" w:hAnsi="Century Gothic"/>
          <w:sz w:val="22"/>
          <w:szCs w:val="22"/>
        </w:rPr>
        <w:t>To have the ability to cope in difficult situations, always placing the Member at the centre of the support.</w:t>
      </w:r>
    </w:p>
    <w:p w14:paraId="62E6B456" w14:textId="77777777" w:rsidR="00ED2D53" w:rsidRPr="00ED2D53" w:rsidRDefault="00ED2D53" w:rsidP="00ED2D53">
      <w:pPr>
        <w:rPr>
          <w:rFonts w:ascii="Century Gothic" w:hAnsi="Century Gothic"/>
          <w:b/>
          <w:sz w:val="22"/>
          <w:szCs w:val="22"/>
        </w:rPr>
      </w:pPr>
      <w:r w:rsidRPr="00ED2D53">
        <w:rPr>
          <w:rFonts w:ascii="Century Gothic" w:hAnsi="Century Gothic"/>
          <w:sz w:val="22"/>
          <w:szCs w:val="22"/>
        </w:rPr>
        <w:t>The Support Worker will support the Members to access services or activities of their choice.  This will require a flexible and imaginative approach.</w:t>
      </w:r>
    </w:p>
    <w:p w14:paraId="47A124C1" w14:textId="77777777" w:rsidR="007F3822" w:rsidRPr="000D4C80" w:rsidRDefault="007F3822" w:rsidP="007F3822">
      <w:pPr>
        <w:rPr>
          <w:rFonts w:ascii="Century Gothic" w:hAnsi="Century Gothic" w:cs="Arial"/>
          <w:color w:val="000000" w:themeColor="text1"/>
          <w:sz w:val="22"/>
          <w:szCs w:val="22"/>
        </w:rPr>
      </w:pPr>
    </w:p>
    <w:p w14:paraId="0C0BCDF8" w14:textId="77777777" w:rsidR="00ED2D53" w:rsidRPr="00ED2D53" w:rsidRDefault="00ED2D53" w:rsidP="00ED2D53">
      <w:pPr>
        <w:rPr>
          <w:rFonts w:ascii="Century Gothic" w:hAnsi="Century Gothic"/>
          <w:b/>
          <w:sz w:val="22"/>
          <w:szCs w:val="22"/>
        </w:rPr>
      </w:pPr>
      <w:r w:rsidRPr="00ED2D53">
        <w:rPr>
          <w:rFonts w:ascii="Century Gothic" w:hAnsi="Century Gothic"/>
          <w:b/>
          <w:sz w:val="22"/>
          <w:szCs w:val="22"/>
        </w:rPr>
        <w:t>Duties and Responsibilities</w:t>
      </w:r>
    </w:p>
    <w:p w14:paraId="3BE94C01" w14:textId="77777777" w:rsidR="00ED2D53" w:rsidRPr="00ED2D53" w:rsidRDefault="00ED2D53" w:rsidP="00ED2D53">
      <w:pPr>
        <w:numPr>
          <w:ilvl w:val="0"/>
          <w:numId w:val="16"/>
        </w:numPr>
        <w:spacing w:before="120" w:after="120"/>
        <w:jc w:val="left"/>
        <w:rPr>
          <w:rFonts w:ascii="Century Gothic" w:hAnsi="Century Gothic"/>
          <w:sz w:val="22"/>
          <w:szCs w:val="22"/>
        </w:rPr>
      </w:pPr>
      <w:r w:rsidRPr="00ED2D53">
        <w:rPr>
          <w:rFonts w:ascii="Century Gothic" w:hAnsi="Century Gothic"/>
          <w:sz w:val="22"/>
          <w:szCs w:val="22"/>
        </w:rPr>
        <w:t xml:space="preserve">To provide support to </w:t>
      </w:r>
      <w:r w:rsidR="00390901">
        <w:rPr>
          <w:rFonts w:ascii="Century Gothic" w:hAnsi="Century Gothic"/>
          <w:sz w:val="22"/>
          <w:szCs w:val="22"/>
        </w:rPr>
        <w:t>m</w:t>
      </w:r>
      <w:r w:rsidRPr="00ED2D53">
        <w:rPr>
          <w:rFonts w:ascii="Century Gothic" w:hAnsi="Century Gothic"/>
          <w:sz w:val="22"/>
          <w:szCs w:val="22"/>
        </w:rPr>
        <w:t>embers on a one to one basis in their own homes and in the local community, in accordance with the agreed support plan.</w:t>
      </w:r>
    </w:p>
    <w:p w14:paraId="0015A2F3" w14:textId="77777777" w:rsidR="00ED2D53" w:rsidRPr="00ED2D53" w:rsidRDefault="00ED2D53" w:rsidP="00ED2D53">
      <w:pPr>
        <w:numPr>
          <w:ilvl w:val="0"/>
          <w:numId w:val="16"/>
        </w:numPr>
        <w:spacing w:before="120" w:after="120"/>
        <w:jc w:val="left"/>
        <w:rPr>
          <w:rFonts w:ascii="Century Gothic" w:hAnsi="Century Gothic"/>
          <w:sz w:val="22"/>
          <w:szCs w:val="22"/>
        </w:rPr>
      </w:pPr>
      <w:r w:rsidRPr="00ED2D53">
        <w:rPr>
          <w:rFonts w:ascii="Century Gothic" w:hAnsi="Century Gothic"/>
          <w:sz w:val="22"/>
          <w:szCs w:val="22"/>
        </w:rPr>
        <w:t>To facilitate</w:t>
      </w:r>
      <w:r>
        <w:rPr>
          <w:rFonts w:ascii="Century Gothic" w:hAnsi="Century Gothic"/>
          <w:sz w:val="22"/>
          <w:szCs w:val="22"/>
        </w:rPr>
        <w:t xml:space="preserve"> our members</w:t>
      </w:r>
      <w:r w:rsidRPr="00ED2D53">
        <w:rPr>
          <w:rFonts w:ascii="Century Gothic" w:hAnsi="Century Gothic"/>
          <w:sz w:val="22"/>
          <w:szCs w:val="22"/>
        </w:rPr>
        <w:t xml:space="preserve"> increased independence by encouraging and supporting participation in </w:t>
      </w:r>
      <w:r>
        <w:rPr>
          <w:rFonts w:ascii="Century Gothic" w:hAnsi="Century Gothic"/>
          <w:sz w:val="22"/>
          <w:szCs w:val="22"/>
        </w:rPr>
        <w:t xml:space="preserve">their </w:t>
      </w:r>
      <w:r w:rsidRPr="00ED2D53">
        <w:rPr>
          <w:rFonts w:ascii="Century Gothic" w:hAnsi="Century Gothic"/>
          <w:sz w:val="22"/>
          <w:szCs w:val="22"/>
        </w:rPr>
        <w:t>daily living activities and opportunities.</w:t>
      </w:r>
    </w:p>
    <w:p w14:paraId="5918FCEC" w14:textId="77777777" w:rsidR="00ED2D53" w:rsidRPr="00ED2D53" w:rsidRDefault="00ED2D53" w:rsidP="00ED2D53">
      <w:pPr>
        <w:numPr>
          <w:ilvl w:val="0"/>
          <w:numId w:val="16"/>
        </w:numPr>
        <w:spacing w:before="120" w:after="120"/>
        <w:jc w:val="left"/>
        <w:rPr>
          <w:rFonts w:ascii="Century Gothic" w:hAnsi="Century Gothic"/>
          <w:sz w:val="22"/>
          <w:szCs w:val="22"/>
        </w:rPr>
      </w:pPr>
      <w:r w:rsidRPr="00ED2D53">
        <w:rPr>
          <w:rFonts w:ascii="Century Gothic" w:hAnsi="Century Gothic"/>
          <w:sz w:val="22"/>
          <w:szCs w:val="22"/>
        </w:rPr>
        <w:t xml:space="preserve">To work with </w:t>
      </w:r>
      <w:r w:rsidR="00390901">
        <w:rPr>
          <w:rFonts w:ascii="Century Gothic" w:hAnsi="Century Gothic"/>
          <w:sz w:val="22"/>
          <w:szCs w:val="22"/>
        </w:rPr>
        <w:t>m</w:t>
      </w:r>
      <w:r w:rsidRPr="00ED2D53">
        <w:rPr>
          <w:rFonts w:ascii="Century Gothic" w:hAnsi="Century Gothic"/>
          <w:sz w:val="22"/>
          <w:szCs w:val="22"/>
        </w:rPr>
        <w:t>embers, their families, team members and partner organisation to ensure that support is person centred and tailored to meet their individual needs and wishes.</w:t>
      </w:r>
    </w:p>
    <w:p w14:paraId="2EABCFDD" w14:textId="77777777" w:rsidR="00ED2D53" w:rsidRPr="00ED2D53" w:rsidRDefault="00ED2D53" w:rsidP="00ED2D53">
      <w:pPr>
        <w:numPr>
          <w:ilvl w:val="0"/>
          <w:numId w:val="16"/>
        </w:numPr>
        <w:spacing w:before="120" w:after="120"/>
        <w:jc w:val="left"/>
        <w:rPr>
          <w:rFonts w:ascii="Century Gothic" w:hAnsi="Century Gothic"/>
          <w:sz w:val="22"/>
          <w:szCs w:val="22"/>
        </w:rPr>
      </w:pPr>
      <w:r w:rsidRPr="00ED2D53">
        <w:rPr>
          <w:rFonts w:ascii="Century Gothic" w:hAnsi="Century Gothic"/>
          <w:sz w:val="22"/>
          <w:szCs w:val="22"/>
        </w:rPr>
        <w:t>To use and promote a range of communication methods to assist Members to make informed decisions and choices about the issues affecting their lives.</w:t>
      </w:r>
    </w:p>
    <w:p w14:paraId="10522881" w14:textId="77777777" w:rsidR="00ED2D53" w:rsidRPr="00ED2D53" w:rsidRDefault="00ED2D53" w:rsidP="00ED2D53">
      <w:pPr>
        <w:numPr>
          <w:ilvl w:val="0"/>
          <w:numId w:val="16"/>
        </w:numPr>
        <w:spacing w:before="120" w:after="120"/>
        <w:jc w:val="left"/>
        <w:rPr>
          <w:rFonts w:ascii="Century Gothic" w:hAnsi="Century Gothic"/>
          <w:sz w:val="22"/>
          <w:szCs w:val="22"/>
        </w:rPr>
      </w:pPr>
      <w:r w:rsidRPr="00ED2D53">
        <w:rPr>
          <w:rFonts w:ascii="Century Gothic" w:hAnsi="Century Gothic"/>
          <w:sz w:val="22"/>
          <w:szCs w:val="22"/>
        </w:rPr>
        <w:t xml:space="preserve">To help to provide support in areas such as: managing money, travelling safely, improving health and wellbeing, engaging in social and leisure activities, accessing education, volunteering and employment, </w:t>
      </w:r>
      <w:r w:rsidR="00390901">
        <w:rPr>
          <w:rFonts w:ascii="Century Gothic" w:hAnsi="Century Gothic"/>
          <w:sz w:val="22"/>
          <w:szCs w:val="22"/>
        </w:rPr>
        <w:t xml:space="preserve">to develop </w:t>
      </w:r>
      <w:r w:rsidRPr="00ED2D53">
        <w:rPr>
          <w:rFonts w:ascii="Century Gothic" w:hAnsi="Century Gothic"/>
          <w:sz w:val="22"/>
          <w:szCs w:val="22"/>
        </w:rPr>
        <w:t>and maintain friendships and inclusion within the community</w:t>
      </w:r>
    </w:p>
    <w:p w14:paraId="3AE8A0D3" w14:textId="77777777" w:rsidR="00ED2D53" w:rsidRPr="00ED2D53" w:rsidRDefault="00ED2D53" w:rsidP="00ED2D53">
      <w:pPr>
        <w:numPr>
          <w:ilvl w:val="0"/>
          <w:numId w:val="16"/>
        </w:numPr>
        <w:spacing w:before="120" w:after="120"/>
        <w:jc w:val="left"/>
        <w:rPr>
          <w:rFonts w:ascii="Century Gothic" w:hAnsi="Century Gothic"/>
          <w:sz w:val="22"/>
          <w:szCs w:val="22"/>
        </w:rPr>
      </w:pPr>
      <w:r w:rsidRPr="00ED2D53">
        <w:rPr>
          <w:rFonts w:ascii="Century Gothic" w:hAnsi="Century Gothic"/>
          <w:sz w:val="22"/>
          <w:szCs w:val="22"/>
        </w:rPr>
        <w:t>To preserve and respect the dignity and privacy of Members and their families at all times</w:t>
      </w:r>
    </w:p>
    <w:p w14:paraId="096E8ED4" w14:textId="77777777" w:rsidR="00ED2D53" w:rsidRPr="00ED2D53" w:rsidRDefault="00ED2D53" w:rsidP="00ED2D53">
      <w:pPr>
        <w:numPr>
          <w:ilvl w:val="0"/>
          <w:numId w:val="16"/>
        </w:numPr>
        <w:spacing w:before="120" w:after="120"/>
        <w:jc w:val="left"/>
        <w:rPr>
          <w:rFonts w:ascii="Century Gothic" w:hAnsi="Century Gothic"/>
          <w:sz w:val="22"/>
          <w:szCs w:val="22"/>
        </w:rPr>
      </w:pPr>
      <w:r w:rsidRPr="00ED2D53">
        <w:rPr>
          <w:rFonts w:ascii="Century Gothic" w:hAnsi="Century Gothic"/>
          <w:sz w:val="22"/>
          <w:szCs w:val="22"/>
        </w:rPr>
        <w:t xml:space="preserve">To ensure confidentiality about Members and their families is maintained at all times, in keeping with the </w:t>
      </w:r>
      <w:r w:rsidR="00390901">
        <w:rPr>
          <w:rFonts w:ascii="Century Gothic" w:hAnsi="Century Gothic"/>
          <w:sz w:val="22"/>
          <w:szCs w:val="22"/>
        </w:rPr>
        <w:t xml:space="preserve">GDPR regulations. </w:t>
      </w:r>
    </w:p>
    <w:p w14:paraId="716A1C20" w14:textId="77777777" w:rsidR="00ED2D53" w:rsidRPr="00ED2D53" w:rsidRDefault="00ED2D53" w:rsidP="00ED2D53">
      <w:pPr>
        <w:numPr>
          <w:ilvl w:val="0"/>
          <w:numId w:val="16"/>
        </w:numPr>
        <w:spacing w:before="120" w:after="120"/>
        <w:jc w:val="left"/>
        <w:rPr>
          <w:rFonts w:ascii="Century Gothic" w:hAnsi="Century Gothic"/>
          <w:sz w:val="22"/>
          <w:szCs w:val="22"/>
        </w:rPr>
      </w:pPr>
      <w:r w:rsidRPr="00ED2D53">
        <w:rPr>
          <w:rFonts w:ascii="Century Gothic" w:hAnsi="Century Gothic"/>
          <w:sz w:val="22"/>
          <w:szCs w:val="22"/>
        </w:rPr>
        <w:t>To promote Equality and Diversity at all times.</w:t>
      </w:r>
    </w:p>
    <w:p w14:paraId="0EC5F1E9" w14:textId="77777777" w:rsidR="00ED2D53" w:rsidRPr="00ED2D53" w:rsidRDefault="00ED2D53" w:rsidP="00ED2D53">
      <w:pPr>
        <w:numPr>
          <w:ilvl w:val="0"/>
          <w:numId w:val="16"/>
        </w:numPr>
        <w:spacing w:before="120" w:after="120"/>
        <w:jc w:val="left"/>
        <w:rPr>
          <w:rFonts w:ascii="Century Gothic" w:hAnsi="Century Gothic"/>
          <w:sz w:val="22"/>
          <w:szCs w:val="22"/>
        </w:rPr>
      </w:pPr>
      <w:r w:rsidRPr="00ED2D53">
        <w:rPr>
          <w:rFonts w:ascii="Century Gothic" w:hAnsi="Century Gothic"/>
          <w:sz w:val="22"/>
          <w:szCs w:val="22"/>
        </w:rPr>
        <w:t xml:space="preserve">To follow </w:t>
      </w:r>
      <w:r w:rsidR="00390901">
        <w:rPr>
          <w:rFonts w:ascii="Century Gothic" w:hAnsi="Century Gothic"/>
          <w:sz w:val="22"/>
          <w:szCs w:val="22"/>
        </w:rPr>
        <w:t>company policy and procedure along with best practice</w:t>
      </w:r>
      <w:r w:rsidRPr="00ED2D53">
        <w:rPr>
          <w:rFonts w:ascii="Century Gothic" w:hAnsi="Century Gothic"/>
          <w:sz w:val="22"/>
          <w:szCs w:val="22"/>
        </w:rPr>
        <w:t>.</w:t>
      </w:r>
    </w:p>
    <w:p w14:paraId="5ADE3BE7" w14:textId="77777777" w:rsidR="00ED2D53" w:rsidRPr="00ED2D53" w:rsidRDefault="00ED2D53" w:rsidP="00ED2D53">
      <w:pPr>
        <w:numPr>
          <w:ilvl w:val="0"/>
          <w:numId w:val="16"/>
        </w:numPr>
        <w:spacing w:before="120" w:after="120"/>
        <w:jc w:val="left"/>
        <w:rPr>
          <w:rFonts w:ascii="Century Gothic" w:hAnsi="Century Gothic"/>
          <w:sz w:val="22"/>
          <w:szCs w:val="22"/>
        </w:rPr>
      </w:pPr>
      <w:r w:rsidRPr="00ED2D53">
        <w:rPr>
          <w:rFonts w:ascii="Century Gothic" w:hAnsi="Century Gothic"/>
          <w:sz w:val="22"/>
          <w:szCs w:val="22"/>
        </w:rPr>
        <w:t xml:space="preserve">To report any significant issues, notifiable events or concerns immediately to your </w:t>
      </w:r>
      <w:r w:rsidR="00390901">
        <w:rPr>
          <w:rFonts w:ascii="Century Gothic" w:hAnsi="Century Gothic"/>
          <w:sz w:val="22"/>
          <w:szCs w:val="22"/>
        </w:rPr>
        <w:t>service</w:t>
      </w:r>
      <w:r w:rsidRPr="00ED2D53">
        <w:rPr>
          <w:rFonts w:ascii="Century Gothic" w:hAnsi="Century Gothic"/>
          <w:sz w:val="22"/>
          <w:szCs w:val="22"/>
        </w:rPr>
        <w:t xml:space="preserve"> manager</w:t>
      </w:r>
      <w:r w:rsidR="00390901">
        <w:rPr>
          <w:rFonts w:ascii="Century Gothic" w:hAnsi="Century Gothic"/>
          <w:sz w:val="22"/>
          <w:szCs w:val="22"/>
        </w:rPr>
        <w:t xml:space="preserve">, i.e. appointments, meetings etc. </w:t>
      </w:r>
    </w:p>
    <w:p w14:paraId="1AACF8F8" w14:textId="77777777" w:rsidR="00ED2D53" w:rsidRPr="00ED2D53" w:rsidRDefault="00ED2D53" w:rsidP="00ED2D53">
      <w:pPr>
        <w:numPr>
          <w:ilvl w:val="0"/>
          <w:numId w:val="16"/>
        </w:numPr>
        <w:spacing w:before="120" w:after="120"/>
        <w:jc w:val="left"/>
        <w:rPr>
          <w:rFonts w:ascii="Century Gothic" w:hAnsi="Century Gothic"/>
          <w:sz w:val="22"/>
          <w:szCs w:val="22"/>
        </w:rPr>
      </w:pPr>
      <w:r w:rsidRPr="00ED2D53">
        <w:rPr>
          <w:rFonts w:ascii="Century Gothic" w:hAnsi="Century Gothic"/>
          <w:sz w:val="22"/>
          <w:szCs w:val="22"/>
        </w:rPr>
        <w:lastRenderedPageBreak/>
        <w:t xml:space="preserve">To provide </w:t>
      </w:r>
      <w:r w:rsidR="00390901">
        <w:rPr>
          <w:rFonts w:ascii="Century Gothic" w:hAnsi="Century Gothic"/>
          <w:sz w:val="22"/>
          <w:szCs w:val="22"/>
        </w:rPr>
        <w:t xml:space="preserve">electronic </w:t>
      </w:r>
      <w:r w:rsidRPr="00ED2D53">
        <w:rPr>
          <w:rFonts w:ascii="Century Gothic" w:hAnsi="Century Gothic"/>
          <w:sz w:val="22"/>
          <w:szCs w:val="22"/>
        </w:rPr>
        <w:t>daily reports on</w:t>
      </w:r>
      <w:r w:rsidR="00390901">
        <w:rPr>
          <w:rFonts w:ascii="Century Gothic" w:hAnsi="Century Gothic"/>
          <w:sz w:val="22"/>
          <w:szCs w:val="22"/>
        </w:rPr>
        <w:t xml:space="preserve"> each session</w:t>
      </w:r>
      <w:r w:rsidRPr="00ED2D53">
        <w:rPr>
          <w:rFonts w:ascii="Century Gothic" w:hAnsi="Century Gothic"/>
          <w:sz w:val="22"/>
          <w:szCs w:val="22"/>
        </w:rPr>
        <w:t xml:space="preserve"> the progression of the </w:t>
      </w:r>
      <w:r w:rsidR="00390901">
        <w:rPr>
          <w:rFonts w:ascii="Century Gothic" w:hAnsi="Century Gothic"/>
          <w:sz w:val="22"/>
          <w:szCs w:val="22"/>
        </w:rPr>
        <w:t>m</w:t>
      </w:r>
      <w:r w:rsidRPr="00ED2D53">
        <w:rPr>
          <w:rFonts w:ascii="Century Gothic" w:hAnsi="Century Gothic"/>
          <w:sz w:val="22"/>
          <w:szCs w:val="22"/>
        </w:rPr>
        <w:t xml:space="preserve">ember(s) ensuring records are maintained where necessary, they are accurate, up to date and completed in a timely manner. </w:t>
      </w:r>
    </w:p>
    <w:p w14:paraId="78D7F2B8" w14:textId="77777777" w:rsidR="00ED2D53" w:rsidRPr="00ED2D53" w:rsidRDefault="00ED2D53" w:rsidP="00ED2D53">
      <w:pPr>
        <w:numPr>
          <w:ilvl w:val="0"/>
          <w:numId w:val="16"/>
        </w:numPr>
        <w:spacing w:before="120" w:after="120"/>
        <w:jc w:val="left"/>
        <w:rPr>
          <w:rFonts w:ascii="Century Gothic" w:hAnsi="Century Gothic"/>
          <w:sz w:val="22"/>
          <w:szCs w:val="22"/>
        </w:rPr>
      </w:pPr>
      <w:r w:rsidRPr="00ED2D53">
        <w:rPr>
          <w:rFonts w:ascii="Century Gothic" w:hAnsi="Century Gothic"/>
          <w:sz w:val="22"/>
          <w:szCs w:val="22"/>
        </w:rPr>
        <w:t>To be responsible for the day to day communication and involvement with families/relatives</w:t>
      </w:r>
      <w:r w:rsidR="00390901">
        <w:rPr>
          <w:rFonts w:ascii="Century Gothic" w:hAnsi="Century Gothic"/>
          <w:sz w:val="22"/>
          <w:szCs w:val="22"/>
        </w:rPr>
        <w:t>, other carers and service managers</w:t>
      </w:r>
      <w:r w:rsidRPr="00ED2D53">
        <w:rPr>
          <w:rFonts w:ascii="Century Gothic" w:hAnsi="Century Gothic"/>
          <w:sz w:val="22"/>
          <w:szCs w:val="22"/>
        </w:rPr>
        <w:t>.</w:t>
      </w:r>
    </w:p>
    <w:p w14:paraId="0F8778A1" w14:textId="77777777" w:rsidR="00ED2D53" w:rsidRPr="00ED2D53" w:rsidRDefault="00ED2D53" w:rsidP="00ED2D53">
      <w:pPr>
        <w:numPr>
          <w:ilvl w:val="0"/>
          <w:numId w:val="16"/>
        </w:numPr>
        <w:spacing w:before="120" w:after="120"/>
        <w:jc w:val="left"/>
        <w:rPr>
          <w:rFonts w:ascii="Century Gothic" w:hAnsi="Century Gothic"/>
          <w:sz w:val="22"/>
          <w:szCs w:val="22"/>
        </w:rPr>
      </w:pPr>
      <w:r w:rsidRPr="00ED2D53">
        <w:rPr>
          <w:rFonts w:ascii="Century Gothic" w:hAnsi="Century Gothic"/>
          <w:sz w:val="22"/>
          <w:szCs w:val="22"/>
        </w:rPr>
        <w:t>To attend and participate in team meetings, supervisions</w:t>
      </w:r>
      <w:r w:rsidR="00390901">
        <w:rPr>
          <w:rFonts w:ascii="Century Gothic" w:hAnsi="Century Gothic"/>
          <w:sz w:val="22"/>
          <w:szCs w:val="22"/>
        </w:rPr>
        <w:t xml:space="preserve">, observations </w:t>
      </w:r>
      <w:r w:rsidRPr="00ED2D53">
        <w:rPr>
          <w:rFonts w:ascii="Century Gothic" w:hAnsi="Century Gothic"/>
          <w:sz w:val="22"/>
          <w:szCs w:val="22"/>
        </w:rPr>
        <w:t>and appraisals</w:t>
      </w:r>
    </w:p>
    <w:p w14:paraId="5B2B6EA9" w14:textId="77777777" w:rsidR="00ED2D53" w:rsidRPr="00ED2D53" w:rsidRDefault="00ED2D53" w:rsidP="00ED2D53">
      <w:pPr>
        <w:numPr>
          <w:ilvl w:val="0"/>
          <w:numId w:val="16"/>
        </w:numPr>
        <w:spacing w:before="120" w:after="120"/>
        <w:jc w:val="left"/>
        <w:rPr>
          <w:rFonts w:ascii="Century Gothic" w:hAnsi="Century Gothic"/>
          <w:sz w:val="22"/>
          <w:szCs w:val="22"/>
        </w:rPr>
      </w:pPr>
      <w:r w:rsidRPr="00ED2D53">
        <w:rPr>
          <w:rFonts w:ascii="Century Gothic" w:hAnsi="Century Gothic"/>
          <w:sz w:val="22"/>
          <w:szCs w:val="22"/>
        </w:rPr>
        <w:t>Undertake any training required in order to perform the role more effectively, identifying training needs and formulating training plans with the direction of your manager</w:t>
      </w:r>
    </w:p>
    <w:p w14:paraId="2C412FC0" w14:textId="77777777" w:rsidR="00390901" w:rsidRDefault="00390901" w:rsidP="00390901">
      <w:pPr>
        <w:spacing w:before="120" w:after="120"/>
        <w:ind w:left="360"/>
        <w:jc w:val="left"/>
        <w:rPr>
          <w:rFonts w:ascii="Century Gothic" w:hAnsi="Century Gothic"/>
          <w:sz w:val="22"/>
          <w:szCs w:val="22"/>
        </w:rPr>
      </w:pPr>
    </w:p>
    <w:p w14:paraId="5BD190DF" w14:textId="77777777" w:rsidR="00ED2D53" w:rsidRPr="00ED2D53" w:rsidRDefault="00ED2D53" w:rsidP="00390901">
      <w:pPr>
        <w:spacing w:before="120" w:after="120"/>
        <w:ind w:left="360"/>
        <w:jc w:val="left"/>
        <w:rPr>
          <w:rFonts w:ascii="Century Gothic" w:hAnsi="Century Gothic"/>
          <w:sz w:val="22"/>
          <w:szCs w:val="22"/>
        </w:rPr>
      </w:pPr>
      <w:r w:rsidRPr="00ED2D53">
        <w:rPr>
          <w:rFonts w:ascii="Century Gothic" w:hAnsi="Century Gothic"/>
          <w:sz w:val="22"/>
          <w:szCs w:val="22"/>
        </w:rPr>
        <w:t>This job description is not exhaustive and there may be times you will be required to undertake other duties as and when in order to meet the needs of the Members</w:t>
      </w:r>
    </w:p>
    <w:p w14:paraId="11AF96BA" w14:textId="77777777" w:rsidR="00ED2D53" w:rsidRPr="00ED2D53" w:rsidRDefault="00ED2D53" w:rsidP="00ED2D53">
      <w:pPr>
        <w:spacing w:before="120" w:after="120"/>
        <w:ind w:left="360"/>
        <w:rPr>
          <w:rFonts w:ascii="Century Gothic" w:hAnsi="Century Gothic"/>
          <w:sz w:val="22"/>
          <w:szCs w:val="22"/>
        </w:rPr>
      </w:pPr>
      <w:r w:rsidRPr="00ED2D53">
        <w:rPr>
          <w:rFonts w:ascii="Century Gothic" w:hAnsi="Century Gothic"/>
          <w:b/>
          <w:sz w:val="22"/>
          <w:szCs w:val="22"/>
        </w:rPr>
        <w:t>NB</w:t>
      </w:r>
      <w:r w:rsidRPr="00ED2D53">
        <w:rPr>
          <w:rFonts w:ascii="Century Gothic" w:hAnsi="Century Gothic"/>
          <w:sz w:val="22"/>
          <w:szCs w:val="22"/>
        </w:rPr>
        <w:t>: this job description may be reviewed annually to meet changing service requirements</w:t>
      </w:r>
    </w:p>
    <w:p w14:paraId="18361DA3" w14:textId="77777777" w:rsidR="00ED2D53" w:rsidRPr="00ED2D53" w:rsidRDefault="00ED2D53" w:rsidP="00ED2D53">
      <w:pPr>
        <w:rPr>
          <w:rFonts w:ascii="Century Gothic" w:hAnsi="Century Gothic"/>
          <w:b/>
          <w:sz w:val="22"/>
          <w:szCs w:val="22"/>
        </w:rPr>
      </w:pPr>
    </w:p>
    <w:p w14:paraId="6F1BB54D" w14:textId="77777777" w:rsidR="00ED2D53" w:rsidRPr="00ED2D53" w:rsidRDefault="00ED2D53" w:rsidP="00ED2D53">
      <w:pPr>
        <w:rPr>
          <w:rFonts w:ascii="Century Gothic" w:hAnsi="Century Gothic"/>
          <w:b/>
          <w:sz w:val="22"/>
          <w:szCs w:val="22"/>
        </w:rPr>
      </w:pPr>
    </w:p>
    <w:p w14:paraId="150748EE" w14:textId="77777777" w:rsidR="00ED2D53" w:rsidRPr="00ED2D53" w:rsidRDefault="00ED2D53" w:rsidP="00ED2D53">
      <w:pPr>
        <w:rPr>
          <w:rFonts w:ascii="Century Gothic" w:hAnsi="Century Gothic"/>
          <w:b/>
          <w:sz w:val="22"/>
          <w:szCs w:val="22"/>
        </w:rPr>
      </w:pPr>
      <w:r w:rsidRPr="00ED2D53">
        <w:rPr>
          <w:rFonts w:ascii="Century Gothic" w:hAnsi="Century Gothic"/>
          <w:b/>
          <w:sz w:val="22"/>
          <w:szCs w:val="22"/>
        </w:rPr>
        <w:t xml:space="preserve">Person Specification </w:t>
      </w:r>
    </w:p>
    <w:p w14:paraId="538592F9" w14:textId="77777777" w:rsidR="009C45B0" w:rsidRDefault="009C45B0" w:rsidP="00ED2D53">
      <w:pPr>
        <w:pStyle w:val="Default"/>
        <w:jc w:val="both"/>
        <w:rPr>
          <w:color w:val="auto"/>
          <w:sz w:val="22"/>
          <w:szCs w:val="22"/>
          <w:shd w:val="clear" w:color="auto" w:fill="FFFFFF"/>
        </w:rPr>
      </w:pPr>
    </w:p>
    <w:p w14:paraId="4664435B" w14:textId="77777777" w:rsidR="00ED2D53" w:rsidRPr="00ED2D53" w:rsidRDefault="00ED2D53" w:rsidP="00ED2D53">
      <w:pPr>
        <w:pStyle w:val="Default"/>
        <w:jc w:val="both"/>
        <w:rPr>
          <w:color w:val="auto"/>
          <w:sz w:val="22"/>
          <w:szCs w:val="22"/>
          <w:shd w:val="clear" w:color="auto" w:fill="FFFFFF"/>
        </w:rPr>
      </w:pPr>
      <w:r w:rsidRPr="00ED2D53">
        <w:rPr>
          <w:color w:val="auto"/>
          <w:sz w:val="22"/>
          <w:szCs w:val="22"/>
          <w:shd w:val="clear" w:color="auto" w:fill="FFFFFF"/>
        </w:rPr>
        <w:t xml:space="preserve">We are looking for an enthusiastic person who has a </w:t>
      </w:r>
      <w:r w:rsidR="009C45B0" w:rsidRPr="00ED2D53">
        <w:rPr>
          <w:color w:val="auto"/>
          <w:sz w:val="22"/>
          <w:szCs w:val="22"/>
          <w:shd w:val="clear" w:color="auto" w:fill="FFFFFF"/>
        </w:rPr>
        <w:t>person-centred</w:t>
      </w:r>
      <w:r w:rsidRPr="00ED2D53">
        <w:rPr>
          <w:color w:val="auto"/>
          <w:sz w:val="22"/>
          <w:szCs w:val="22"/>
          <w:shd w:val="clear" w:color="auto" w:fill="FFFFFF"/>
        </w:rPr>
        <w:t xml:space="preserve"> approach with a minimum of </w:t>
      </w:r>
      <w:r w:rsidR="00374C3A">
        <w:rPr>
          <w:color w:val="auto"/>
          <w:sz w:val="22"/>
          <w:szCs w:val="22"/>
          <w:shd w:val="clear" w:color="auto" w:fill="FFFFFF"/>
        </w:rPr>
        <w:t>6</w:t>
      </w:r>
      <w:r w:rsidRPr="00ED2D53">
        <w:rPr>
          <w:color w:val="auto"/>
          <w:sz w:val="22"/>
          <w:szCs w:val="22"/>
          <w:shd w:val="clear" w:color="auto" w:fill="FFFFFF"/>
        </w:rPr>
        <w:t xml:space="preserve"> months experience working within a care / support work setting. The individual will have the ability to encourage and engage our members to meet their needs and aspirations. </w:t>
      </w:r>
      <w:r w:rsidR="009C45B0">
        <w:rPr>
          <w:color w:val="auto"/>
          <w:sz w:val="22"/>
          <w:szCs w:val="22"/>
          <w:shd w:val="clear" w:color="auto" w:fill="FFFFFF"/>
        </w:rPr>
        <w:t>It would be advantageous to hold a level 2 qualification or above in Health &amp; Social Care</w:t>
      </w:r>
      <w:r w:rsidR="001709E7">
        <w:rPr>
          <w:color w:val="auto"/>
          <w:sz w:val="22"/>
          <w:szCs w:val="22"/>
          <w:shd w:val="clear" w:color="auto" w:fill="FFFFFF"/>
        </w:rPr>
        <w:t xml:space="preserve">. It would be desirable for the successful candidate to hold a driving licence along with business insurance, however this is not essential. </w:t>
      </w:r>
    </w:p>
    <w:p w14:paraId="0F78DF4A" w14:textId="77777777" w:rsidR="00ED2D53" w:rsidRPr="00ED2D53" w:rsidRDefault="00ED2D53" w:rsidP="00ED2D53">
      <w:pPr>
        <w:pStyle w:val="BasicParagraph"/>
        <w:suppressAutoHyphens/>
        <w:spacing w:line="240" w:lineRule="auto"/>
        <w:jc w:val="both"/>
        <w:textAlignment w:val="auto"/>
        <w:rPr>
          <w:rFonts w:ascii="Century Gothic" w:hAnsi="Century Gothic" w:cs="Futura Std Book"/>
          <w:b/>
          <w:bCs/>
          <w:color w:val="461964"/>
          <w:sz w:val="22"/>
          <w:szCs w:val="22"/>
        </w:rPr>
      </w:pPr>
    </w:p>
    <w:p w14:paraId="2B1ADC92" w14:textId="77777777" w:rsidR="00ED2D53" w:rsidRPr="00ED2D53" w:rsidRDefault="00ED2D53" w:rsidP="00ED2D53">
      <w:pPr>
        <w:pStyle w:val="BasicParagraph"/>
        <w:suppressAutoHyphens/>
        <w:rPr>
          <w:rFonts w:ascii="Century Gothic" w:hAnsi="Century Gothic" w:cs="Calibri"/>
          <w:b/>
          <w:bCs/>
          <w:sz w:val="22"/>
          <w:szCs w:val="22"/>
        </w:rPr>
      </w:pPr>
      <w:r w:rsidRPr="00ED2D53">
        <w:rPr>
          <w:rFonts w:ascii="Century Gothic" w:hAnsi="Century Gothic" w:cs="Calibri"/>
          <w:b/>
          <w:bCs/>
          <w:sz w:val="22"/>
          <w:szCs w:val="22"/>
        </w:rPr>
        <w:t>All the below are ESSENTIAL criteria for the role;</w:t>
      </w:r>
    </w:p>
    <w:p w14:paraId="408C99D7" w14:textId="77777777" w:rsidR="00ED2D53" w:rsidRPr="00ED2D53" w:rsidRDefault="00ED2D53" w:rsidP="00ED2D53">
      <w:pPr>
        <w:pStyle w:val="BasicParagraph"/>
        <w:suppressAutoHyphens/>
        <w:rPr>
          <w:rFonts w:ascii="Century Gothic" w:hAnsi="Century Gothic" w:cs="Calibri"/>
          <w:b/>
          <w:bCs/>
          <w:sz w:val="22"/>
          <w:szCs w:val="22"/>
        </w:rPr>
      </w:pPr>
    </w:p>
    <w:p w14:paraId="6CF6ADE9" w14:textId="77777777" w:rsidR="009C45B0" w:rsidRDefault="009C45B0" w:rsidP="00ED2D53">
      <w:pPr>
        <w:pStyle w:val="ListParagraph"/>
        <w:numPr>
          <w:ilvl w:val="0"/>
          <w:numId w:val="17"/>
        </w:numPr>
        <w:spacing w:after="160" w:line="259" w:lineRule="auto"/>
        <w:rPr>
          <w:rFonts w:ascii="Century Gothic" w:hAnsi="Century Gothic"/>
          <w:sz w:val="22"/>
          <w:szCs w:val="22"/>
        </w:rPr>
      </w:pPr>
      <w:r>
        <w:rPr>
          <w:rFonts w:ascii="Century Gothic" w:hAnsi="Century Gothic"/>
          <w:sz w:val="22"/>
          <w:szCs w:val="22"/>
        </w:rPr>
        <w:t>Commitment to delivering a high-quality person-centered support</w:t>
      </w:r>
    </w:p>
    <w:p w14:paraId="4E7AB78F" w14:textId="77777777" w:rsidR="009C45B0" w:rsidRPr="00ED2D53" w:rsidRDefault="009C45B0" w:rsidP="009C45B0">
      <w:pPr>
        <w:pStyle w:val="ListParagraph"/>
        <w:numPr>
          <w:ilvl w:val="0"/>
          <w:numId w:val="17"/>
        </w:numPr>
        <w:spacing w:after="160" w:line="259" w:lineRule="auto"/>
        <w:rPr>
          <w:rFonts w:ascii="Century Gothic" w:hAnsi="Century Gothic"/>
          <w:sz w:val="22"/>
          <w:szCs w:val="22"/>
        </w:rPr>
      </w:pPr>
      <w:r w:rsidRPr="00ED2D53">
        <w:rPr>
          <w:rFonts w:ascii="Century Gothic" w:hAnsi="Century Gothic"/>
          <w:sz w:val="22"/>
          <w:szCs w:val="22"/>
        </w:rPr>
        <w:t xml:space="preserve">Effective </w:t>
      </w:r>
      <w:r>
        <w:rPr>
          <w:rFonts w:ascii="Century Gothic" w:hAnsi="Century Gothic"/>
          <w:sz w:val="22"/>
          <w:szCs w:val="22"/>
        </w:rPr>
        <w:t xml:space="preserve">&amp; sensitive </w:t>
      </w:r>
      <w:r w:rsidRPr="00ED2D53">
        <w:rPr>
          <w:rFonts w:ascii="Century Gothic" w:hAnsi="Century Gothic"/>
          <w:sz w:val="22"/>
          <w:szCs w:val="22"/>
        </w:rPr>
        <w:t>communication skills</w:t>
      </w:r>
    </w:p>
    <w:p w14:paraId="54E0C2CA" w14:textId="77777777" w:rsidR="009C45B0" w:rsidRPr="009C45B0" w:rsidRDefault="009C45B0" w:rsidP="009C45B0">
      <w:pPr>
        <w:pStyle w:val="ListParagraph"/>
        <w:numPr>
          <w:ilvl w:val="0"/>
          <w:numId w:val="17"/>
        </w:numPr>
        <w:spacing w:after="160" w:line="259" w:lineRule="auto"/>
        <w:rPr>
          <w:rFonts w:ascii="Century Gothic" w:hAnsi="Century Gothic"/>
          <w:sz w:val="22"/>
          <w:szCs w:val="22"/>
        </w:rPr>
      </w:pPr>
      <w:r>
        <w:rPr>
          <w:rFonts w:ascii="Century Gothic" w:hAnsi="Century Gothic"/>
          <w:sz w:val="22"/>
          <w:szCs w:val="22"/>
        </w:rPr>
        <w:t xml:space="preserve">A minimum of </w:t>
      </w:r>
      <w:r w:rsidR="00374C3A">
        <w:rPr>
          <w:rFonts w:ascii="Century Gothic" w:hAnsi="Century Gothic"/>
          <w:sz w:val="22"/>
          <w:szCs w:val="22"/>
        </w:rPr>
        <w:t>6</w:t>
      </w:r>
      <w:r w:rsidRPr="00ED2D53">
        <w:rPr>
          <w:rFonts w:ascii="Century Gothic" w:hAnsi="Century Gothic"/>
          <w:sz w:val="22"/>
          <w:szCs w:val="22"/>
        </w:rPr>
        <w:t xml:space="preserve"> months </w:t>
      </w:r>
      <w:r>
        <w:rPr>
          <w:rFonts w:ascii="Century Gothic" w:hAnsi="Century Gothic"/>
          <w:sz w:val="22"/>
          <w:szCs w:val="22"/>
        </w:rPr>
        <w:t>experience</w:t>
      </w:r>
      <w:r w:rsidRPr="00ED2D53">
        <w:rPr>
          <w:rFonts w:ascii="Century Gothic" w:hAnsi="Century Gothic"/>
          <w:sz w:val="22"/>
          <w:szCs w:val="22"/>
        </w:rPr>
        <w:t xml:space="preserve"> in same/similar role</w:t>
      </w:r>
    </w:p>
    <w:p w14:paraId="4D9D910E" w14:textId="77777777" w:rsidR="00ED2D53" w:rsidRPr="009C45B0" w:rsidRDefault="00ED2D53" w:rsidP="009C45B0">
      <w:pPr>
        <w:pStyle w:val="ListParagraph"/>
        <w:numPr>
          <w:ilvl w:val="0"/>
          <w:numId w:val="17"/>
        </w:numPr>
        <w:spacing w:after="160" w:line="259" w:lineRule="auto"/>
        <w:rPr>
          <w:rFonts w:ascii="Century Gothic" w:hAnsi="Century Gothic"/>
          <w:sz w:val="22"/>
          <w:szCs w:val="22"/>
        </w:rPr>
      </w:pPr>
      <w:r w:rsidRPr="009C45B0">
        <w:rPr>
          <w:rFonts w:ascii="Century Gothic" w:hAnsi="Century Gothic"/>
          <w:sz w:val="22"/>
          <w:szCs w:val="22"/>
        </w:rPr>
        <w:t xml:space="preserve">Ability to support Members in a creative </w:t>
      </w:r>
      <w:r w:rsidR="009C45B0">
        <w:rPr>
          <w:rFonts w:ascii="Century Gothic" w:hAnsi="Century Gothic"/>
          <w:sz w:val="22"/>
          <w:szCs w:val="22"/>
        </w:rPr>
        <w:t xml:space="preserve">and flexible </w:t>
      </w:r>
      <w:r w:rsidRPr="009C45B0">
        <w:rPr>
          <w:rFonts w:ascii="Century Gothic" w:hAnsi="Century Gothic"/>
          <w:sz w:val="22"/>
          <w:szCs w:val="22"/>
        </w:rPr>
        <w:t xml:space="preserve">way that respects choice, dignity and privacy  </w:t>
      </w:r>
    </w:p>
    <w:p w14:paraId="30D29F7A" w14:textId="77777777" w:rsidR="00ED2D53" w:rsidRPr="00ED2D53" w:rsidRDefault="00ED2D53" w:rsidP="00ED2D53">
      <w:pPr>
        <w:pStyle w:val="ListParagraph"/>
        <w:numPr>
          <w:ilvl w:val="0"/>
          <w:numId w:val="17"/>
        </w:numPr>
        <w:spacing w:after="160" w:line="259" w:lineRule="auto"/>
        <w:rPr>
          <w:rFonts w:ascii="Century Gothic" w:hAnsi="Century Gothic"/>
          <w:sz w:val="22"/>
          <w:szCs w:val="22"/>
        </w:rPr>
      </w:pPr>
      <w:r w:rsidRPr="00ED2D53">
        <w:rPr>
          <w:rFonts w:ascii="Century Gothic" w:hAnsi="Century Gothic"/>
          <w:sz w:val="22"/>
          <w:szCs w:val="22"/>
        </w:rPr>
        <w:t xml:space="preserve">Ability to form and maintain effective working relationships with </w:t>
      </w:r>
      <w:r w:rsidR="009C45B0">
        <w:rPr>
          <w:rFonts w:ascii="Century Gothic" w:hAnsi="Century Gothic"/>
          <w:sz w:val="22"/>
          <w:szCs w:val="22"/>
        </w:rPr>
        <w:t>m</w:t>
      </w:r>
      <w:r w:rsidRPr="00ED2D53">
        <w:rPr>
          <w:rFonts w:ascii="Century Gothic" w:hAnsi="Century Gothic"/>
          <w:sz w:val="22"/>
          <w:szCs w:val="22"/>
        </w:rPr>
        <w:t xml:space="preserve">embers, their families, colleagues and partner </w:t>
      </w:r>
      <w:r w:rsidR="009C45B0" w:rsidRPr="00ED2D53">
        <w:rPr>
          <w:rFonts w:ascii="Century Gothic" w:hAnsi="Century Gothic"/>
          <w:sz w:val="22"/>
          <w:szCs w:val="22"/>
        </w:rPr>
        <w:t>organizations</w:t>
      </w:r>
    </w:p>
    <w:p w14:paraId="1B3CD98C" w14:textId="77777777" w:rsidR="00ED2D53" w:rsidRPr="00ED2D53" w:rsidRDefault="00ED2D53" w:rsidP="00ED2D53">
      <w:pPr>
        <w:pStyle w:val="BasicParagraph"/>
        <w:numPr>
          <w:ilvl w:val="0"/>
          <w:numId w:val="17"/>
        </w:numPr>
        <w:suppressAutoHyphens/>
        <w:rPr>
          <w:rFonts w:ascii="Century Gothic" w:hAnsi="Century Gothic" w:cs="Calibri"/>
          <w:b/>
          <w:bCs/>
          <w:sz w:val="22"/>
          <w:szCs w:val="22"/>
        </w:rPr>
      </w:pPr>
      <w:r w:rsidRPr="00ED2D53">
        <w:rPr>
          <w:rFonts w:ascii="Century Gothic" w:hAnsi="Century Gothic"/>
          <w:sz w:val="22"/>
          <w:szCs w:val="22"/>
        </w:rPr>
        <w:t xml:space="preserve">Able to work on own initiative, plan and prioritise </w:t>
      </w:r>
      <w:r w:rsidR="009C45B0">
        <w:rPr>
          <w:rFonts w:ascii="Century Gothic" w:hAnsi="Century Gothic"/>
          <w:sz w:val="22"/>
          <w:szCs w:val="22"/>
        </w:rPr>
        <w:t>case</w:t>
      </w:r>
      <w:r w:rsidRPr="00ED2D53">
        <w:rPr>
          <w:rFonts w:ascii="Century Gothic" w:hAnsi="Century Gothic"/>
          <w:sz w:val="22"/>
          <w:szCs w:val="22"/>
        </w:rPr>
        <w:t xml:space="preserve">load and contribute own ideas to support </w:t>
      </w:r>
      <w:r w:rsidR="009C45B0">
        <w:rPr>
          <w:rFonts w:ascii="Century Gothic" w:hAnsi="Century Gothic"/>
          <w:sz w:val="22"/>
          <w:szCs w:val="22"/>
        </w:rPr>
        <w:t>the members ongoing developments</w:t>
      </w:r>
    </w:p>
    <w:p w14:paraId="08729B9E" w14:textId="77777777" w:rsidR="00ED2D53" w:rsidRPr="00ED2D53" w:rsidRDefault="009C45B0" w:rsidP="00ED2D53">
      <w:pPr>
        <w:pStyle w:val="BasicParagraph"/>
        <w:numPr>
          <w:ilvl w:val="0"/>
          <w:numId w:val="17"/>
        </w:numPr>
        <w:suppressAutoHyphens/>
        <w:rPr>
          <w:rFonts w:ascii="Century Gothic" w:hAnsi="Century Gothic" w:cs="Calibri"/>
          <w:b/>
          <w:bCs/>
          <w:sz w:val="22"/>
          <w:szCs w:val="22"/>
        </w:rPr>
      </w:pPr>
      <w:r>
        <w:rPr>
          <w:rFonts w:ascii="Century Gothic" w:hAnsi="Century Gothic"/>
          <w:sz w:val="22"/>
          <w:szCs w:val="22"/>
        </w:rPr>
        <w:t>Ability to contribute to the wider team</w:t>
      </w:r>
    </w:p>
    <w:p w14:paraId="2FC8A204" w14:textId="77777777" w:rsidR="00ED2D53" w:rsidRPr="00ED2D53" w:rsidRDefault="00ED2D53" w:rsidP="00ED2D53">
      <w:pPr>
        <w:pStyle w:val="ListParagraph"/>
        <w:numPr>
          <w:ilvl w:val="0"/>
          <w:numId w:val="17"/>
        </w:numPr>
        <w:spacing w:after="160" w:line="259" w:lineRule="auto"/>
        <w:rPr>
          <w:rFonts w:ascii="Century Gothic" w:hAnsi="Century Gothic"/>
          <w:sz w:val="22"/>
          <w:szCs w:val="22"/>
        </w:rPr>
      </w:pPr>
      <w:r w:rsidRPr="00ED2D53">
        <w:rPr>
          <w:rFonts w:ascii="Century Gothic" w:hAnsi="Century Gothic"/>
          <w:sz w:val="22"/>
          <w:szCs w:val="22"/>
        </w:rPr>
        <w:lastRenderedPageBreak/>
        <w:t xml:space="preserve">Knowledge and understanding of the needs and </w:t>
      </w:r>
      <w:r w:rsidR="009C45B0">
        <w:rPr>
          <w:rFonts w:ascii="Century Gothic" w:hAnsi="Century Gothic"/>
          <w:sz w:val="22"/>
          <w:szCs w:val="22"/>
        </w:rPr>
        <w:t>barriers</w:t>
      </w:r>
      <w:r w:rsidRPr="00ED2D53">
        <w:rPr>
          <w:rFonts w:ascii="Century Gothic" w:hAnsi="Century Gothic"/>
          <w:sz w:val="22"/>
          <w:szCs w:val="22"/>
        </w:rPr>
        <w:t xml:space="preserve"> </w:t>
      </w:r>
      <w:r w:rsidR="009C45B0">
        <w:rPr>
          <w:rFonts w:ascii="Century Gothic" w:hAnsi="Century Gothic"/>
          <w:sz w:val="22"/>
          <w:szCs w:val="22"/>
        </w:rPr>
        <w:t>our m</w:t>
      </w:r>
      <w:r w:rsidRPr="00ED2D53">
        <w:rPr>
          <w:rFonts w:ascii="Century Gothic" w:hAnsi="Century Gothic"/>
          <w:sz w:val="22"/>
          <w:szCs w:val="22"/>
        </w:rPr>
        <w:t xml:space="preserve">embers </w:t>
      </w:r>
      <w:r w:rsidR="009C45B0">
        <w:rPr>
          <w:rFonts w:ascii="Century Gothic" w:hAnsi="Century Gothic"/>
          <w:sz w:val="22"/>
          <w:szCs w:val="22"/>
        </w:rPr>
        <w:t xml:space="preserve">may </w:t>
      </w:r>
      <w:r w:rsidRPr="00ED2D53">
        <w:rPr>
          <w:rFonts w:ascii="Century Gothic" w:hAnsi="Century Gothic"/>
          <w:sz w:val="22"/>
          <w:szCs w:val="22"/>
        </w:rPr>
        <w:t xml:space="preserve">face </w:t>
      </w:r>
    </w:p>
    <w:p w14:paraId="3EFC2DF9" w14:textId="77777777" w:rsidR="00ED2D53" w:rsidRPr="00ED2D53" w:rsidRDefault="00ED2D53" w:rsidP="00ED2D53">
      <w:pPr>
        <w:pStyle w:val="ListParagraph"/>
        <w:numPr>
          <w:ilvl w:val="0"/>
          <w:numId w:val="17"/>
        </w:numPr>
        <w:spacing w:after="160" w:line="259" w:lineRule="auto"/>
        <w:rPr>
          <w:rFonts w:ascii="Century Gothic" w:hAnsi="Century Gothic"/>
          <w:sz w:val="22"/>
          <w:szCs w:val="22"/>
        </w:rPr>
      </w:pPr>
      <w:r w:rsidRPr="00ED2D53">
        <w:rPr>
          <w:rFonts w:ascii="Century Gothic" w:hAnsi="Century Gothic"/>
          <w:sz w:val="22"/>
          <w:szCs w:val="22"/>
        </w:rPr>
        <w:t>Knowledge of Health and Safety, Risk Management and Policy and Procedures</w:t>
      </w:r>
    </w:p>
    <w:p w14:paraId="6B7C7DF9" w14:textId="77777777" w:rsidR="00ED2D53" w:rsidRPr="00ED2D53" w:rsidRDefault="009C45B0" w:rsidP="00ED2D53">
      <w:pPr>
        <w:pStyle w:val="ListParagraph"/>
        <w:numPr>
          <w:ilvl w:val="0"/>
          <w:numId w:val="17"/>
        </w:numPr>
        <w:spacing w:after="160" w:line="259" w:lineRule="auto"/>
        <w:rPr>
          <w:rFonts w:ascii="Century Gothic" w:hAnsi="Century Gothic"/>
          <w:sz w:val="22"/>
          <w:szCs w:val="22"/>
        </w:rPr>
      </w:pPr>
      <w:r>
        <w:rPr>
          <w:rFonts w:ascii="Century Gothic" w:hAnsi="Century Gothic"/>
          <w:sz w:val="22"/>
          <w:szCs w:val="22"/>
        </w:rPr>
        <w:t xml:space="preserve">Experience of working alongside a support plan whilst meeting </w:t>
      </w:r>
      <w:r w:rsidR="001709E7">
        <w:rPr>
          <w:rFonts w:ascii="Century Gothic" w:hAnsi="Century Gothic"/>
          <w:sz w:val="22"/>
          <w:szCs w:val="22"/>
        </w:rPr>
        <w:t>and identifying objectives and achievements</w:t>
      </w:r>
    </w:p>
    <w:p w14:paraId="21F9B577" w14:textId="77777777" w:rsidR="00ED2D53" w:rsidRPr="00ED2D53" w:rsidRDefault="00ED2D53" w:rsidP="00ED2D53">
      <w:pPr>
        <w:pStyle w:val="ListParagraph"/>
        <w:numPr>
          <w:ilvl w:val="0"/>
          <w:numId w:val="17"/>
        </w:numPr>
        <w:spacing w:after="160" w:line="259" w:lineRule="auto"/>
        <w:rPr>
          <w:rFonts w:ascii="Century Gothic" w:hAnsi="Century Gothic"/>
          <w:sz w:val="22"/>
          <w:szCs w:val="22"/>
        </w:rPr>
      </w:pPr>
      <w:r w:rsidRPr="00ED2D53">
        <w:rPr>
          <w:rFonts w:ascii="Century Gothic" w:hAnsi="Century Gothic"/>
          <w:sz w:val="22"/>
          <w:szCs w:val="22"/>
        </w:rPr>
        <w:t xml:space="preserve">Able to work flexibly to meet the needs of </w:t>
      </w:r>
      <w:r w:rsidR="001709E7">
        <w:rPr>
          <w:rFonts w:ascii="Century Gothic" w:hAnsi="Century Gothic"/>
          <w:sz w:val="22"/>
          <w:szCs w:val="22"/>
        </w:rPr>
        <w:t>m</w:t>
      </w:r>
      <w:r w:rsidRPr="00ED2D53">
        <w:rPr>
          <w:rFonts w:ascii="Century Gothic" w:hAnsi="Century Gothic"/>
          <w:sz w:val="22"/>
          <w:szCs w:val="22"/>
        </w:rPr>
        <w:t xml:space="preserve">embers, the service and organisation </w:t>
      </w:r>
    </w:p>
    <w:p w14:paraId="03B36163" w14:textId="77777777" w:rsidR="00ED2D53" w:rsidRPr="00ED2D53" w:rsidRDefault="001709E7" w:rsidP="00ED2D53">
      <w:pPr>
        <w:pStyle w:val="ListParagraph"/>
        <w:numPr>
          <w:ilvl w:val="0"/>
          <w:numId w:val="17"/>
        </w:numPr>
        <w:spacing w:after="160" w:line="259" w:lineRule="auto"/>
        <w:rPr>
          <w:rFonts w:ascii="Century Gothic" w:hAnsi="Century Gothic"/>
          <w:sz w:val="22"/>
          <w:szCs w:val="22"/>
        </w:rPr>
      </w:pPr>
      <w:r>
        <w:rPr>
          <w:rFonts w:ascii="Century Gothic" w:hAnsi="Century Gothic"/>
          <w:sz w:val="22"/>
          <w:szCs w:val="22"/>
        </w:rPr>
        <w:t>Be w</w:t>
      </w:r>
      <w:r w:rsidR="00ED2D53" w:rsidRPr="00ED2D53">
        <w:rPr>
          <w:rFonts w:ascii="Century Gothic" w:hAnsi="Century Gothic"/>
          <w:sz w:val="22"/>
          <w:szCs w:val="22"/>
        </w:rPr>
        <w:t xml:space="preserve">illing to travel across Leeds and surrounding areas, taking </w:t>
      </w:r>
      <w:r>
        <w:rPr>
          <w:rFonts w:ascii="Century Gothic" w:hAnsi="Century Gothic"/>
          <w:sz w:val="22"/>
          <w:szCs w:val="22"/>
        </w:rPr>
        <w:t>m</w:t>
      </w:r>
      <w:r w:rsidR="00ED2D53" w:rsidRPr="00ED2D53">
        <w:rPr>
          <w:rFonts w:ascii="Century Gothic" w:hAnsi="Century Gothic"/>
          <w:sz w:val="22"/>
          <w:szCs w:val="22"/>
        </w:rPr>
        <w:t>embers out if required</w:t>
      </w:r>
    </w:p>
    <w:p w14:paraId="13ABCD90" w14:textId="77777777" w:rsidR="00ED2D53" w:rsidRPr="00ED2D53" w:rsidRDefault="00ED2D53" w:rsidP="00ED2D53">
      <w:pPr>
        <w:pStyle w:val="ListParagraph"/>
        <w:numPr>
          <w:ilvl w:val="0"/>
          <w:numId w:val="17"/>
        </w:numPr>
        <w:spacing w:after="160" w:line="259" w:lineRule="auto"/>
        <w:rPr>
          <w:rFonts w:ascii="Century Gothic" w:hAnsi="Century Gothic"/>
          <w:sz w:val="22"/>
          <w:szCs w:val="22"/>
        </w:rPr>
      </w:pPr>
      <w:r w:rsidRPr="00ED2D53">
        <w:rPr>
          <w:rFonts w:ascii="Century Gothic" w:hAnsi="Century Gothic"/>
          <w:sz w:val="22"/>
          <w:szCs w:val="22"/>
        </w:rPr>
        <w:t>Dependable</w:t>
      </w:r>
      <w:r w:rsidR="001709E7">
        <w:rPr>
          <w:rFonts w:ascii="Century Gothic" w:hAnsi="Century Gothic"/>
          <w:sz w:val="22"/>
          <w:szCs w:val="22"/>
        </w:rPr>
        <w:t xml:space="preserve"> and reliable with good time keeping skills</w:t>
      </w:r>
    </w:p>
    <w:p w14:paraId="40F9C270" w14:textId="77777777" w:rsidR="00ED2D53" w:rsidRPr="00ED2D53" w:rsidRDefault="00ED2D53" w:rsidP="00ED2D53">
      <w:pPr>
        <w:pStyle w:val="ListParagraph"/>
        <w:numPr>
          <w:ilvl w:val="0"/>
          <w:numId w:val="17"/>
        </w:numPr>
        <w:spacing w:after="160" w:line="259" w:lineRule="auto"/>
        <w:rPr>
          <w:rFonts w:ascii="Century Gothic" w:hAnsi="Century Gothic"/>
          <w:sz w:val="22"/>
          <w:szCs w:val="22"/>
        </w:rPr>
      </w:pPr>
      <w:r w:rsidRPr="00ED2D53">
        <w:rPr>
          <w:rFonts w:ascii="Century Gothic" w:hAnsi="Century Gothic"/>
          <w:sz w:val="22"/>
          <w:szCs w:val="22"/>
        </w:rPr>
        <w:t xml:space="preserve">Confident to </w:t>
      </w:r>
      <w:r w:rsidR="001709E7">
        <w:rPr>
          <w:rFonts w:ascii="Century Gothic" w:hAnsi="Century Gothic"/>
          <w:sz w:val="22"/>
          <w:szCs w:val="22"/>
        </w:rPr>
        <w:t>lone work</w:t>
      </w:r>
      <w:r w:rsidRPr="00ED2D53">
        <w:rPr>
          <w:rFonts w:ascii="Century Gothic" w:hAnsi="Century Gothic"/>
          <w:sz w:val="22"/>
          <w:szCs w:val="22"/>
        </w:rPr>
        <w:t xml:space="preserve"> in the community</w:t>
      </w:r>
    </w:p>
    <w:p w14:paraId="48A51436" w14:textId="77777777" w:rsidR="00ED2D53" w:rsidRPr="00ED2D53" w:rsidRDefault="00ED2D53" w:rsidP="00ED2D53">
      <w:pPr>
        <w:pStyle w:val="BasicParagraph"/>
        <w:numPr>
          <w:ilvl w:val="0"/>
          <w:numId w:val="17"/>
        </w:numPr>
        <w:suppressAutoHyphens/>
        <w:rPr>
          <w:rFonts w:ascii="Century Gothic" w:hAnsi="Century Gothic" w:cs="Calibri"/>
          <w:b/>
          <w:bCs/>
          <w:sz w:val="22"/>
          <w:szCs w:val="22"/>
        </w:rPr>
      </w:pPr>
      <w:r w:rsidRPr="00ED2D53">
        <w:rPr>
          <w:rFonts w:ascii="Century Gothic" w:hAnsi="Century Gothic"/>
          <w:sz w:val="22"/>
          <w:szCs w:val="22"/>
        </w:rPr>
        <w:t>Understanding the importance of choice, control, rights and empowerment</w:t>
      </w:r>
    </w:p>
    <w:p w14:paraId="00052713" w14:textId="77777777" w:rsidR="00ED2D53" w:rsidRPr="00ED2D53" w:rsidRDefault="00ED2D53" w:rsidP="00ED2D53">
      <w:pPr>
        <w:rPr>
          <w:rFonts w:ascii="Century Gothic" w:hAnsi="Century Gothic"/>
          <w:b/>
          <w:sz w:val="22"/>
          <w:szCs w:val="22"/>
        </w:rPr>
      </w:pPr>
    </w:p>
    <w:p w14:paraId="60B8B401" w14:textId="77777777" w:rsidR="00ED2D53" w:rsidRPr="00ED2D53" w:rsidRDefault="00ED2D53" w:rsidP="00ED2D53">
      <w:pPr>
        <w:rPr>
          <w:rFonts w:ascii="Century Gothic" w:hAnsi="Century Gothic"/>
          <w:b/>
          <w:sz w:val="22"/>
          <w:szCs w:val="22"/>
        </w:rPr>
      </w:pPr>
    </w:p>
    <w:p w14:paraId="28DE7BBC" w14:textId="77777777" w:rsidR="00ED2D53" w:rsidRPr="00ED2D53" w:rsidRDefault="00ED2D53" w:rsidP="00ED2D53">
      <w:pPr>
        <w:rPr>
          <w:rFonts w:ascii="Century Gothic" w:hAnsi="Century Gothic"/>
          <w:b/>
          <w:sz w:val="22"/>
          <w:szCs w:val="22"/>
        </w:rPr>
      </w:pPr>
      <w:r w:rsidRPr="00ED2D53">
        <w:rPr>
          <w:rFonts w:ascii="Century Gothic" w:hAnsi="Century Gothic"/>
          <w:b/>
          <w:sz w:val="22"/>
          <w:szCs w:val="22"/>
        </w:rPr>
        <w:t>Please note it is a requirement that all CMI Support Workers will be required to complete a DBS check due to working directly with vulnerable adults</w:t>
      </w:r>
    </w:p>
    <w:p w14:paraId="7A3D95D0" w14:textId="77777777" w:rsidR="00ED2D53" w:rsidRPr="00ED2D53" w:rsidRDefault="00ED2D53" w:rsidP="00ED2D53">
      <w:pPr>
        <w:pStyle w:val="BasicParagraph"/>
        <w:suppressAutoHyphens/>
        <w:rPr>
          <w:rFonts w:ascii="Century Gothic" w:hAnsi="Century Gothic" w:cs="Calibri"/>
          <w:b/>
          <w:bCs/>
          <w:sz w:val="22"/>
          <w:szCs w:val="22"/>
        </w:rPr>
      </w:pPr>
    </w:p>
    <w:p w14:paraId="27A94772" w14:textId="77777777" w:rsidR="00ED2D53" w:rsidRPr="00ED2D53" w:rsidRDefault="00ED2D53" w:rsidP="00ED2D53">
      <w:pPr>
        <w:pStyle w:val="BasicParagraph"/>
        <w:suppressAutoHyphens/>
        <w:rPr>
          <w:rFonts w:ascii="Century Gothic" w:hAnsi="Century Gothic"/>
          <w:b/>
          <w:sz w:val="22"/>
          <w:szCs w:val="22"/>
        </w:rPr>
      </w:pPr>
      <w:r w:rsidRPr="00ED2D53">
        <w:rPr>
          <w:rFonts w:ascii="Century Gothic" w:hAnsi="Century Gothic" w:cs="Calibri"/>
          <w:b/>
          <w:bCs/>
          <w:sz w:val="22"/>
          <w:szCs w:val="22"/>
        </w:rPr>
        <w:t>This Job Description is not exhaustive. It will be subject to periodic review and may be amended following discussion between the post-holder and employer.</w:t>
      </w:r>
    </w:p>
    <w:p w14:paraId="2426B60F" w14:textId="77777777" w:rsidR="000D4C80" w:rsidRPr="00ED2D53" w:rsidRDefault="000D4C80" w:rsidP="007F3822">
      <w:pPr>
        <w:spacing w:line="264" w:lineRule="auto"/>
        <w:rPr>
          <w:rFonts w:ascii="Century Gothic" w:hAnsi="Century Gothic" w:cs="Arial"/>
          <w:b/>
          <w:color w:val="000000" w:themeColor="text1"/>
          <w:sz w:val="22"/>
          <w:szCs w:val="22"/>
          <w:u w:val="single"/>
        </w:rPr>
      </w:pPr>
    </w:p>
    <w:p w14:paraId="7C232886" w14:textId="77777777" w:rsidR="007F3822" w:rsidRPr="00ED2D53" w:rsidRDefault="007F3822" w:rsidP="007F3822">
      <w:pPr>
        <w:spacing w:line="264" w:lineRule="auto"/>
        <w:rPr>
          <w:rFonts w:ascii="Century Gothic" w:hAnsi="Century Gothic" w:cs="Arial"/>
          <w:sz w:val="22"/>
          <w:szCs w:val="22"/>
          <w:lang w:eastAsia="en-GB"/>
        </w:rPr>
      </w:pPr>
    </w:p>
    <w:sectPr w:rsidR="007F3822" w:rsidRPr="00ED2D53" w:rsidSect="00864C2D">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68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119E55" w14:textId="77777777" w:rsidR="00CF0528" w:rsidRDefault="00CF0528" w:rsidP="00807456">
      <w:r>
        <w:separator/>
      </w:r>
    </w:p>
  </w:endnote>
  <w:endnote w:type="continuationSeparator" w:id="0">
    <w:p w14:paraId="6E16B456" w14:textId="77777777" w:rsidR="00CF0528" w:rsidRDefault="00CF0528" w:rsidP="008074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inion Pro">
    <w:altName w:val="Times New Roman"/>
    <w:panose1 w:val="00000000000000000000"/>
    <w:charset w:val="00"/>
    <w:family w:val="roman"/>
    <w:notTrueType/>
    <w:pitch w:val="variable"/>
    <w:sig w:usb0="00000001"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Futura Std Book">
    <w:altName w:val="Segoe UI"/>
    <w:panose1 w:val="00000000000000000000"/>
    <w:charset w:val="00"/>
    <w:family w:val="swiss"/>
    <w:notTrueType/>
    <w:pitch w:val="variable"/>
    <w:sig w:usb0="00000003" w:usb1="4000204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B695E" w14:textId="77777777" w:rsidR="008E5EB0" w:rsidRDefault="008E5E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A84A13" w14:textId="77777777" w:rsidR="00807456" w:rsidRPr="000D4C80" w:rsidRDefault="00807456">
    <w:pPr>
      <w:pStyle w:val="Footer"/>
      <w:rPr>
        <w:rFonts w:ascii="Century Gothic" w:hAnsi="Century Gothic"/>
        <w:sz w:val="22"/>
        <w:szCs w:val="22"/>
      </w:rPr>
    </w:pPr>
    <w:r w:rsidRPr="000D4C80">
      <w:rPr>
        <w:rFonts w:ascii="Century Gothic" w:hAnsi="Century Gothic"/>
        <w:sz w:val="22"/>
        <w:szCs w:val="22"/>
      </w:rPr>
      <w:ptab w:relativeTo="margin" w:alignment="right" w:leader="none"/>
    </w:r>
    <w:r w:rsidR="00ED2D53">
      <w:rPr>
        <w:rFonts w:ascii="Century Gothic" w:hAnsi="Century Gothic"/>
        <w:sz w:val="22"/>
        <w:szCs w:val="22"/>
      </w:rPr>
      <w:t>CMI Support Worker J</w:t>
    </w:r>
    <w:r w:rsidRPr="000D4C80">
      <w:rPr>
        <w:rFonts w:ascii="Century Gothic" w:hAnsi="Century Gothic"/>
        <w:sz w:val="22"/>
        <w:szCs w:val="22"/>
      </w:rPr>
      <w:t xml:space="preserve">ob Description </w:t>
    </w:r>
    <w:r w:rsidR="00ED2D53">
      <w:rPr>
        <w:rFonts w:ascii="Century Gothic" w:hAnsi="Century Gothic"/>
        <w:sz w:val="22"/>
        <w:szCs w:val="22"/>
      </w:rPr>
      <w:t>Nov 2019</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7A816C" w14:textId="77777777" w:rsidR="008E5EB0" w:rsidRDefault="008E5E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25E76C" w14:textId="77777777" w:rsidR="00CF0528" w:rsidRDefault="00CF0528" w:rsidP="00807456">
      <w:r>
        <w:separator/>
      </w:r>
    </w:p>
  </w:footnote>
  <w:footnote w:type="continuationSeparator" w:id="0">
    <w:p w14:paraId="1C65B1F5" w14:textId="77777777" w:rsidR="00CF0528" w:rsidRDefault="00CF0528" w:rsidP="008074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9D5B9" w14:textId="77777777" w:rsidR="008E5EB0" w:rsidRDefault="008E5E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72D3A" w14:textId="77777777" w:rsidR="00864C2D" w:rsidRDefault="006676B8" w:rsidP="00864C2D">
    <w:pPr>
      <w:pStyle w:val="Header"/>
      <w:jc w:val="right"/>
      <w:rPr>
        <w:rFonts w:ascii="Century Gothic" w:hAnsi="Century Gothic"/>
        <w:color w:val="2E74B5" w:themeColor="accent1" w:themeShade="BF"/>
      </w:rPr>
    </w:pPr>
    <w:r>
      <w:rPr>
        <w:noProof/>
      </w:rPr>
      <mc:AlternateContent>
        <mc:Choice Requires="wps">
          <w:drawing>
            <wp:anchor distT="0" distB="0" distL="114300" distR="114300" simplePos="0" relativeHeight="251659264" behindDoc="0" locked="0" layoutInCell="1" allowOverlap="1" wp14:anchorId="51355B75" wp14:editId="07027997">
              <wp:simplePos x="0" y="0"/>
              <wp:positionH relativeFrom="column">
                <wp:posOffset>-377190</wp:posOffset>
              </wp:positionH>
              <wp:positionV relativeFrom="paragraph">
                <wp:posOffset>273050</wp:posOffset>
              </wp:positionV>
              <wp:extent cx="3781425" cy="58737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1425" cy="587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5EE99E" w14:textId="77777777" w:rsidR="008E5EB0" w:rsidRDefault="008E5EB0" w:rsidP="008E5EB0">
                          <w:pPr>
                            <w:pStyle w:val="m-7408566768858478545msoheader"/>
                            <w:shd w:val="clear" w:color="auto" w:fill="FFFFFF"/>
                            <w:spacing w:before="0" w:beforeAutospacing="0" w:after="160" w:afterAutospacing="0" w:line="233" w:lineRule="atLeast"/>
                            <w:jc w:val="center"/>
                            <w:rPr>
                              <w:rFonts w:ascii="Calibri" w:hAnsi="Calibri" w:cs="Calibri"/>
                              <w:color w:val="222222"/>
                              <w:sz w:val="22"/>
                              <w:szCs w:val="22"/>
                            </w:rPr>
                          </w:pPr>
                          <w:r>
                            <w:rPr>
                              <w:rFonts w:ascii="Century Gothic" w:hAnsi="Century Gothic" w:cs="Calibri"/>
                              <w:color w:val="108BE9"/>
                              <w:sz w:val="28"/>
                              <w:szCs w:val="28"/>
                            </w:rPr>
                            <w:t>Improving the lives of</w:t>
                          </w:r>
                        </w:p>
                        <w:p w14:paraId="09351D08" w14:textId="77777777" w:rsidR="008E5EB0" w:rsidRDefault="008E5EB0" w:rsidP="008E5EB0">
                          <w:pPr>
                            <w:pStyle w:val="m-7408566768858478545msoheader"/>
                            <w:shd w:val="clear" w:color="auto" w:fill="FFFFFF"/>
                            <w:spacing w:before="0" w:beforeAutospacing="0" w:after="160" w:afterAutospacing="0" w:line="233" w:lineRule="atLeast"/>
                            <w:jc w:val="center"/>
                            <w:rPr>
                              <w:rFonts w:ascii="Century Gothic" w:hAnsi="Century Gothic" w:cs="Calibri"/>
                              <w:color w:val="108BE9"/>
                              <w:sz w:val="28"/>
                              <w:szCs w:val="28"/>
                            </w:rPr>
                          </w:pPr>
                          <w:r>
                            <w:rPr>
                              <w:rFonts w:ascii="Century Gothic" w:hAnsi="Century Gothic" w:cs="Calibri"/>
                              <w:color w:val="108BE9"/>
                              <w:sz w:val="28"/>
                              <w:szCs w:val="28"/>
                            </w:rPr>
                            <w:t>learning disabled and autistic people</w:t>
                          </w:r>
                        </w:p>
                        <w:p w14:paraId="55A76C16" w14:textId="77777777" w:rsidR="006676B8" w:rsidRPr="004B28D9" w:rsidRDefault="006676B8" w:rsidP="006676B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355B75" id="_x0000_t202" coordsize="21600,21600" o:spt="202" path="m,l,21600r21600,l21600,xe">
              <v:stroke joinstyle="miter"/>
              <v:path gradientshapeok="t" o:connecttype="rect"/>
            </v:shapetype>
            <v:shape id="Text Box 1" o:spid="_x0000_s1026" type="#_x0000_t202" style="position:absolute;left:0;text-align:left;margin-left:-29.7pt;margin-top:21.5pt;width:297.75pt;height:4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" filled="f" stroked="f">
              <v:textbox inset="0,0,0,0">
                <w:txbxContent>
                  <w:p w:rsidR="008E5EB0" w:rsidRDefault="008E5EB0" w:rsidP="008E5EB0">
                    <w:pPr>
                      <w:pStyle w:val="m-7408566768858478545msoheader"/>
                      <w:shd w:val="clear" w:color="auto" w:fill="FFFFFF"/>
                      <w:spacing w:before="0" w:beforeAutospacing="0" w:after="160" w:afterAutospacing="0" w:line="233" w:lineRule="atLeast"/>
                      <w:jc w:val="center"/>
                      <w:rPr>
                        <w:rFonts w:ascii="Calibri" w:hAnsi="Calibri" w:cs="Calibri"/>
                        <w:color w:val="222222"/>
                        <w:sz w:val="22"/>
                        <w:szCs w:val="22"/>
                      </w:rPr>
                    </w:pPr>
                    <w:r>
                      <w:rPr>
                        <w:rFonts w:ascii="Century Gothic" w:hAnsi="Century Gothic" w:cs="Calibri"/>
                        <w:color w:val="108BE9"/>
                        <w:sz w:val="28"/>
                        <w:szCs w:val="28"/>
                      </w:rPr>
                      <w:t>Improving the lives of</w:t>
                    </w:r>
                  </w:p>
                  <w:p w:rsidR="008E5EB0" w:rsidRDefault="008E5EB0" w:rsidP="008E5EB0">
                    <w:pPr>
                      <w:pStyle w:val="m-7408566768858478545msoheader"/>
                      <w:shd w:val="clear" w:color="auto" w:fill="FFFFFF"/>
                      <w:spacing w:before="0" w:beforeAutospacing="0" w:after="160" w:afterAutospacing="0" w:line="233" w:lineRule="atLeast"/>
                      <w:jc w:val="center"/>
                      <w:rPr>
                        <w:rFonts w:ascii="Century Gothic" w:hAnsi="Century Gothic" w:cs="Calibri"/>
                        <w:color w:val="108BE9"/>
                        <w:sz w:val="28"/>
                        <w:szCs w:val="28"/>
                      </w:rPr>
                    </w:pPr>
                    <w:r>
                      <w:rPr>
                        <w:rFonts w:ascii="Century Gothic" w:hAnsi="Century Gothic" w:cs="Calibri"/>
                        <w:color w:val="108BE9"/>
                        <w:sz w:val="28"/>
                        <w:szCs w:val="28"/>
                      </w:rPr>
                      <w:t>learning disabled and autistic people</w:t>
                    </w:r>
                  </w:p>
                  <w:p w:rsidR="006676B8" w:rsidRPr="004B28D9" w:rsidRDefault="006676B8" w:rsidP="006676B8"/>
                </w:txbxContent>
              </v:textbox>
            </v:shape>
          </w:pict>
        </mc:Fallback>
      </mc:AlternateContent>
    </w:r>
    <w:r w:rsidR="00864C2D" w:rsidRPr="00864C2D">
      <w:rPr>
        <w:rFonts w:ascii="Century Gothic" w:hAnsi="Century Gothic"/>
        <w:noProof/>
        <w:color w:val="2E74B5" w:themeColor="accent1" w:themeShade="BF"/>
        <w:lang w:eastAsia="en-GB"/>
      </w:rPr>
      <w:drawing>
        <wp:inline distT="0" distB="0" distL="0" distR="0" wp14:anchorId="248677A3" wp14:editId="55A86CB3">
          <wp:extent cx="1800225" cy="771525"/>
          <wp:effectExtent l="19050" t="0" r="9525" b="0"/>
          <wp:docPr id="2" name="Picture 1" descr="Macintosh HD:Users:pete:Desktop:Untitled-3.psd"/>
          <wp:cNvGraphicFramePr/>
          <a:graphic xmlns:a="http://schemas.openxmlformats.org/drawingml/2006/main">
            <a:graphicData uri="http://schemas.openxmlformats.org/drawingml/2006/picture">
              <pic:pic xmlns:pic="http://schemas.openxmlformats.org/drawingml/2006/picture">
                <pic:nvPicPr>
                  <pic:cNvPr id="0" name="Picture 1" descr="Macintosh HD:Users:pete:Desktop:Untitled-3.psd"/>
                  <pic:cNvPicPr>
                    <a:picLocks noChangeAspect="1" noChangeArrowheads="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00225" cy="771525"/>
                  </a:xfrm>
                  <a:prstGeom prst="rect">
                    <a:avLst/>
                  </a:prstGeom>
                  <a:noFill/>
                </pic:spPr>
              </pic:pic>
            </a:graphicData>
          </a:graphic>
        </wp:inline>
      </w:drawing>
    </w:r>
  </w:p>
  <w:p w14:paraId="21BEDED1" w14:textId="77777777" w:rsidR="00864C2D" w:rsidRDefault="00864C2D" w:rsidP="00864C2D">
    <w:pPr>
      <w:rPr>
        <w:rFonts w:ascii="Century Gothic" w:hAnsi="Century Gothic"/>
      </w:rPr>
    </w:pPr>
  </w:p>
  <w:p w14:paraId="3276BC1D" w14:textId="77777777" w:rsidR="00864C2D" w:rsidRDefault="00864C2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3EEC0" w14:textId="77777777" w:rsidR="008E5EB0" w:rsidRDefault="008E5EB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2"/>
    <w:multiLevelType w:val="hybridMultilevel"/>
    <w:tmpl w:val="EC308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EE3906"/>
    <w:multiLevelType w:val="hybridMultilevel"/>
    <w:tmpl w:val="48CE76E8"/>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 w15:restartNumberingAfterBreak="0">
    <w:nsid w:val="0D2D259A"/>
    <w:multiLevelType w:val="hybridMultilevel"/>
    <w:tmpl w:val="70EEB85E"/>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 w15:restartNumberingAfterBreak="0">
    <w:nsid w:val="11EB08F3"/>
    <w:multiLevelType w:val="hybridMultilevel"/>
    <w:tmpl w:val="511865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6D90626"/>
    <w:multiLevelType w:val="hybridMultilevel"/>
    <w:tmpl w:val="A0AA17EA"/>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5" w15:restartNumberingAfterBreak="0">
    <w:nsid w:val="33904BB6"/>
    <w:multiLevelType w:val="hybridMultilevel"/>
    <w:tmpl w:val="BA54CC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6FE3C6D"/>
    <w:multiLevelType w:val="hybridMultilevel"/>
    <w:tmpl w:val="1CF43D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A1376EE"/>
    <w:multiLevelType w:val="hybridMultilevel"/>
    <w:tmpl w:val="A1D27F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164EE4"/>
    <w:multiLevelType w:val="hybridMultilevel"/>
    <w:tmpl w:val="BF9422FC"/>
    <w:lvl w:ilvl="0" w:tplc="04090001">
      <w:start w:val="1"/>
      <w:numFmt w:val="bullet"/>
      <w:lvlText w:val=""/>
      <w:lvlJc w:val="left"/>
      <w:pPr>
        <w:tabs>
          <w:tab w:val="num" w:pos="360"/>
        </w:tabs>
        <w:ind w:left="360" w:hanging="360"/>
      </w:pPr>
      <w:rPr>
        <w:rFonts w:ascii="Symbol" w:hAnsi="Symbol" w:hint="default"/>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9" w15:restartNumberingAfterBreak="0">
    <w:nsid w:val="57E40BB6"/>
    <w:multiLevelType w:val="hybridMultilevel"/>
    <w:tmpl w:val="7B32A7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A6A6858"/>
    <w:multiLevelType w:val="hybridMultilevel"/>
    <w:tmpl w:val="960CD1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EDE23CF"/>
    <w:multiLevelType w:val="hybridMultilevel"/>
    <w:tmpl w:val="9F42110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EF473CE"/>
    <w:multiLevelType w:val="hybridMultilevel"/>
    <w:tmpl w:val="D0968B38"/>
    <w:lvl w:ilvl="0" w:tplc="E28A7DE4">
      <w:start w:val="1"/>
      <w:numFmt w:val="decimal"/>
      <w:lvlText w:val="%1)"/>
      <w:lvlJc w:val="left"/>
      <w:pPr>
        <w:tabs>
          <w:tab w:val="num" w:pos="720"/>
        </w:tabs>
        <w:ind w:left="720" w:hanging="72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3" w15:restartNumberingAfterBreak="0">
    <w:nsid w:val="64112A2A"/>
    <w:multiLevelType w:val="multilevel"/>
    <w:tmpl w:val="B0D67C0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64A37F91"/>
    <w:multiLevelType w:val="hybridMultilevel"/>
    <w:tmpl w:val="A358DD5C"/>
    <w:lvl w:ilvl="0" w:tplc="99EED0EE">
      <w:start w:val="1"/>
      <w:numFmt w:val="bullet"/>
      <w:lvlText w:val=""/>
      <w:lvlJc w:val="left"/>
      <w:pPr>
        <w:ind w:left="720" w:hanging="360"/>
      </w:pPr>
      <w:rPr>
        <w:rFonts w:ascii="Symbol" w:hAnsi="Symbol" w:hint="default"/>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B4E65A3"/>
    <w:multiLevelType w:val="hybridMultilevel"/>
    <w:tmpl w:val="EDC89024"/>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73613013">
    <w:abstractNumId w:val="11"/>
  </w:num>
  <w:num w:numId="2" w16cid:durableId="1818913125">
    <w:abstractNumId w:val="3"/>
  </w:num>
  <w:num w:numId="3" w16cid:durableId="1631015282">
    <w:abstractNumId w:val="5"/>
  </w:num>
  <w:num w:numId="4" w16cid:durableId="1302274100">
    <w:abstractNumId w:val="6"/>
  </w:num>
  <w:num w:numId="5" w16cid:durableId="1979533487">
    <w:abstractNumId w:val="0"/>
  </w:num>
  <w:num w:numId="6" w16cid:durableId="1261257661">
    <w:abstractNumId w:val="7"/>
  </w:num>
  <w:num w:numId="7" w16cid:durableId="228854117">
    <w:abstractNumId w:val="15"/>
  </w:num>
  <w:num w:numId="8" w16cid:durableId="222371627">
    <w:abstractNumId w:val="10"/>
  </w:num>
  <w:num w:numId="9" w16cid:durableId="152432259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504198393">
    <w:abstractNumId w:val="4"/>
  </w:num>
  <w:num w:numId="11" w16cid:durableId="1645087357">
    <w:abstractNumId w:val="1"/>
  </w:num>
  <w:num w:numId="12" w16cid:durableId="115101650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5776384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97317087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5318726">
    <w:abstractNumId w:val="8"/>
  </w:num>
  <w:num w:numId="16" w16cid:durableId="338432501">
    <w:abstractNumId w:val="9"/>
  </w:num>
  <w:num w:numId="17" w16cid:durableId="141054258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076E"/>
    <w:rsid w:val="000225AA"/>
    <w:rsid w:val="0007286D"/>
    <w:rsid w:val="000B3513"/>
    <w:rsid w:val="000D3362"/>
    <w:rsid w:val="000D4C80"/>
    <w:rsid w:val="00143022"/>
    <w:rsid w:val="001709E7"/>
    <w:rsid w:val="001F03B9"/>
    <w:rsid w:val="00240C35"/>
    <w:rsid w:val="002449B1"/>
    <w:rsid w:val="00251DC9"/>
    <w:rsid w:val="00284DD5"/>
    <w:rsid w:val="002C1BAD"/>
    <w:rsid w:val="002C464E"/>
    <w:rsid w:val="002F43D6"/>
    <w:rsid w:val="002F77CD"/>
    <w:rsid w:val="0030233C"/>
    <w:rsid w:val="00374C3A"/>
    <w:rsid w:val="00390901"/>
    <w:rsid w:val="003A7C30"/>
    <w:rsid w:val="003B1A9D"/>
    <w:rsid w:val="003F5DD2"/>
    <w:rsid w:val="004A30ED"/>
    <w:rsid w:val="004D082E"/>
    <w:rsid w:val="005247BA"/>
    <w:rsid w:val="0052750C"/>
    <w:rsid w:val="00565AA5"/>
    <w:rsid w:val="005771C6"/>
    <w:rsid w:val="00647808"/>
    <w:rsid w:val="006676B8"/>
    <w:rsid w:val="00675AFC"/>
    <w:rsid w:val="006A55F9"/>
    <w:rsid w:val="006B740E"/>
    <w:rsid w:val="006E744B"/>
    <w:rsid w:val="006E7CF1"/>
    <w:rsid w:val="00700E8C"/>
    <w:rsid w:val="00704926"/>
    <w:rsid w:val="007202B6"/>
    <w:rsid w:val="00721458"/>
    <w:rsid w:val="007548D5"/>
    <w:rsid w:val="00796172"/>
    <w:rsid w:val="007C2965"/>
    <w:rsid w:val="007D2164"/>
    <w:rsid w:val="007D6B86"/>
    <w:rsid w:val="007F3822"/>
    <w:rsid w:val="007F45C0"/>
    <w:rsid w:val="00807456"/>
    <w:rsid w:val="00864C2D"/>
    <w:rsid w:val="008A717A"/>
    <w:rsid w:val="008D707D"/>
    <w:rsid w:val="008E5EB0"/>
    <w:rsid w:val="00933DD7"/>
    <w:rsid w:val="00961892"/>
    <w:rsid w:val="009C45B0"/>
    <w:rsid w:val="009F5B44"/>
    <w:rsid w:val="00A160F5"/>
    <w:rsid w:val="00A45E17"/>
    <w:rsid w:val="00A61DAB"/>
    <w:rsid w:val="00A81531"/>
    <w:rsid w:val="00AF1338"/>
    <w:rsid w:val="00B46E08"/>
    <w:rsid w:val="00B94ADE"/>
    <w:rsid w:val="00BA66E8"/>
    <w:rsid w:val="00BB7478"/>
    <w:rsid w:val="00BC308E"/>
    <w:rsid w:val="00BF323E"/>
    <w:rsid w:val="00C03247"/>
    <w:rsid w:val="00C7292F"/>
    <w:rsid w:val="00C952AF"/>
    <w:rsid w:val="00CF0528"/>
    <w:rsid w:val="00DA2826"/>
    <w:rsid w:val="00DA409F"/>
    <w:rsid w:val="00DD352F"/>
    <w:rsid w:val="00DF0AF7"/>
    <w:rsid w:val="00E01AAA"/>
    <w:rsid w:val="00E219D9"/>
    <w:rsid w:val="00E8027C"/>
    <w:rsid w:val="00EA2E50"/>
    <w:rsid w:val="00ED2D53"/>
    <w:rsid w:val="00F7136A"/>
    <w:rsid w:val="00F86D86"/>
    <w:rsid w:val="00FA7230"/>
    <w:rsid w:val="00FB076E"/>
    <w:rsid w:val="00FF0560"/>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71A779"/>
  <w15:docId w15:val="{64FEA2FB-E2B9-40E3-A5AC-10D05969D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76E"/>
    <w:pPr>
      <w:spacing w:after="0" w:line="240" w:lineRule="auto"/>
      <w:jc w:val="both"/>
    </w:pPr>
    <w:rPr>
      <w:rFonts w:ascii="CG Times" w:eastAsia="Times New Roman" w:hAnsi="CG Times"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FB076E"/>
    <w:pPr>
      <w:tabs>
        <w:tab w:val="center" w:pos="4513"/>
      </w:tabs>
      <w:suppressAutoHyphens/>
      <w:jc w:val="center"/>
    </w:pPr>
    <w:rPr>
      <w:b/>
      <w:spacing w:val="-3"/>
    </w:rPr>
  </w:style>
  <w:style w:type="character" w:customStyle="1" w:styleId="TitleChar">
    <w:name w:val="Title Char"/>
    <w:basedOn w:val="DefaultParagraphFont"/>
    <w:link w:val="Title"/>
    <w:rsid w:val="00FB076E"/>
    <w:rPr>
      <w:rFonts w:ascii="CG Times" w:eastAsia="Times New Roman" w:hAnsi="CG Times" w:cs="Times New Roman"/>
      <w:b/>
      <w:spacing w:val="-3"/>
      <w:sz w:val="24"/>
      <w:szCs w:val="24"/>
    </w:rPr>
  </w:style>
  <w:style w:type="paragraph" w:styleId="ListParagraph">
    <w:name w:val="List Paragraph"/>
    <w:basedOn w:val="Normal"/>
    <w:link w:val="ListParagraphChar"/>
    <w:uiPriority w:val="34"/>
    <w:qFormat/>
    <w:rsid w:val="00FB076E"/>
    <w:pPr>
      <w:ind w:left="720"/>
      <w:jc w:val="left"/>
    </w:pPr>
    <w:rPr>
      <w:rFonts w:ascii="Times New Roman" w:hAnsi="Times New Roman"/>
      <w:lang w:val="en-US"/>
    </w:rPr>
  </w:style>
  <w:style w:type="paragraph" w:customStyle="1" w:styleId="Default">
    <w:name w:val="Default"/>
    <w:rsid w:val="00FB076E"/>
    <w:pPr>
      <w:autoSpaceDE w:val="0"/>
      <w:autoSpaceDN w:val="0"/>
      <w:adjustRightInd w:val="0"/>
      <w:spacing w:after="0" w:line="240" w:lineRule="auto"/>
    </w:pPr>
    <w:rPr>
      <w:rFonts w:ascii="Century Gothic" w:eastAsia="Times New Roman" w:hAnsi="Century Gothic" w:cs="Century Gothic"/>
      <w:color w:val="000000"/>
      <w:sz w:val="24"/>
      <w:szCs w:val="24"/>
      <w:lang w:eastAsia="en-GB"/>
    </w:rPr>
  </w:style>
  <w:style w:type="table" w:styleId="TableGrid">
    <w:name w:val="Table Grid"/>
    <w:basedOn w:val="TableNormal"/>
    <w:uiPriority w:val="59"/>
    <w:rsid w:val="00FB07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07456"/>
    <w:pPr>
      <w:tabs>
        <w:tab w:val="center" w:pos="4513"/>
        <w:tab w:val="right" w:pos="9026"/>
      </w:tabs>
    </w:pPr>
  </w:style>
  <w:style w:type="character" w:customStyle="1" w:styleId="HeaderChar">
    <w:name w:val="Header Char"/>
    <w:basedOn w:val="DefaultParagraphFont"/>
    <w:link w:val="Header"/>
    <w:uiPriority w:val="99"/>
    <w:rsid w:val="00807456"/>
    <w:rPr>
      <w:rFonts w:ascii="CG Times" w:eastAsia="Times New Roman" w:hAnsi="CG Times" w:cs="Times New Roman"/>
      <w:sz w:val="24"/>
      <w:szCs w:val="24"/>
    </w:rPr>
  </w:style>
  <w:style w:type="paragraph" w:styleId="Footer">
    <w:name w:val="footer"/>
    <w:basedOn w:val="Normal"/>
    <w:link w:val="FooterChar"/>
    <w:uiPriority w:val="99"/>
    <w:unhideWhenUsed/>
    <w:rsid w:val="00807456"/>
    <w:pPr>
      <w:tabs>
        <w:tab w:val="center" w:pos="4513"/>
        <w:tab w:val="right" w:pos="9026"/>
      </w:tabs>
    </w:pPr>
  </w:style>
  <w:style w:type="character" w:customStyle="1" w:styleId="FooterChar">
    <w:name w:val="Footer Char"/>
    <w:basedOn w:val="DefaultParagraphFont"/>
    <w:link w:val="Footer"/>
    <w:uiPriority w:val="99"/>
    <w:rsid w:val="00807456"/>
    <w:rPr>
      <w:rFonts w:ascii="CG Times" w:eastAsia="Times New Roman" w:hAnsi="CG Times" w:cs="Times New Roman"/>
      <w:sz w:val="24"/>
      <w:szCs w:val="24"/>
    </w:rPr>
  </w:style>
  <w:style w:type="character" w:customStyle="1" w:styleId="ListParagraphChar">
    <w:name w:val="List Paragraph Char"/>
    <w:basedOn w:val="DefaultParagraphFont"/>
    <w:link w:val="ListParagraph"/>
    <w:uiPriority w:val="34"/>
    <w:locked/>
    <w:rsid w:val="007F3822"/>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7F3822"/>
    <w:rPr>
      <w:rFonts w:ascii="Tahoma" w:hAnsi="Tahoma" w:cs="Tahoma"/>
      <w:sz w:val="16"/>
      <w:szCs w:val="16"/>
    </w:rPr>
  </w:style>
  <w:style w:type="character" w:customStyle="1" w:styleId="BalloonTextChar">
    <w:name w:val="Balloon Text Char"/>
    <w:basedOn w:val="DefaultParagraphFont"/>
    <w:link w:val="BalloonText"/>
    <w:uiPriority w:val="99"/>
    <w:semiHidden/>
    <w:rsid w:val="007F3822"/>
    <w:rPr>
      <w:rFonts w:ascii="Tahoma" w:eastAsia="Times New Roman" w:hAnsi="Tahoma" w:cs="Tahoma"/>
      <w:sz w:val="16"/>
      <w:szCs w:val="16"/>
    </w:rPr>
  </w:style>
  <w:style w:type="paragraph" w:styleId="BodyText2">
    <w:name w:val="Body Text 2"/>
    <w:basedOn w:val="Normal"/>
    <w:link w:val="BodyText2Char"/>
    <w:semiHidden/>
    <w:unhideWhenUsed/>
    <w:rsid w:val="00BA66E8"/>
    <w:pPr>
      <w:spacing w:after="120" w:line="480" w:lineRule="auto"/>
    </w:pPr>
    <w:rPr>
      <w:rFonts w:ascii="Garamond" w:hAnsi="Garamond"/>
      <w:sz w:val="22"/>
      <w:szCs w:val="20"/>
    </w:rPr>
  </w:style>
  <w:style w:type="character" w:customStyle="1" w:styleId="BodyText2Char">
    <w:name w:val="Body Text 2 Char"/>
    <w:basedOn w:val="DefaultParagraphFont"/>
    <w:link w:val="BodyText2"/>
    <w:semiHidden/>
    <w:rsid w:val="00BA66E8"/>
    <w:rPr>
      <w:rFonts w:ascii="Garamond" w:eastAsia="Times New Roman" w:hAnsi="Garamond" w:cs="Times New Roman"/>
      <w:szCs w:val="20"/>
    </w:rPr>
  </w:style>
  <w:style w:type="paragraph" w:customStyle="1" w:styleId="BasicParagraph">
    <w:name w:val="[Basic Paragraph]"/>
    <w:basedOn w:val="Normal"/>
    <w:uiPriority w:val="99"/>
    <w:rsid w:val="00ED2D53"/>
    <w:pPr>
      <w:autoSpaceDE w:val="0"/>
      <w:autoSpaceDN w:val="0"/>
      <w:adjustRightInd w:val="0"/>
      <w:spacing w:line="288" w:lineRule="auto"/>
      <w:jc w:val="left"/>
      <w:textAlignment w:val="center"/>
    </w:pPr>
    <w:rPr>
      <w:rFonts w:ascii="Minion Pro" w:eastAsia="Calibri" w:hAnsi="Minion Pro" w:cs="Minion Pro"/>
      <w:color w:val="000000"/>
    </w:rPr>
  </w:style>
  <w:style w:type="paragraph" w:customStyle="1" w:styleId="m-7408566768858478545msoheader">
    <w:name w:val="m_-7408566768858478545msoheader"/>
    <w:basedOn w:val="Normal"/>
    <w:rsid w:val="008E5EB0"/>
    <w:pPr>
      <w:spacing w:before="100" w:beforeAutospacing="1" w:after="100" w:afterAutospacing="1"/>
      <w:jc w:val="left"/>
    </w:pPr>
    <w:rPr>
      <w:rFonts w:ascii="Times New Roman" w:hAnsi="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336820">
      <w:bodyDiv w:val="1"/>
      <w:marLeft w:val="0"/>
      <w:marRight w:val="0"/>
      <w:marTop w:val="0"/>
      <w:marBottom w:val="0"/>
      <w:divBdr>
        <w:top w:val="none" w:sz="0" w:space="0" w:color="auto"/>
        <w:left w:val="none" w:sz="0" w:space="0" w:color="auto"/>
        <w:bottom w:val="none" w:sz="0" w:space="0" w:color="auto"/>
        <w:right w:val="none" w:sz="0" w:space="0" w:color="auto"/>
      </w:divBdr>
    </w:div>
    <w:div w:id="646469851">
      <w:bodyDiv w:val="1"/>
      <w:marLeft w:val="0"/>
      <w:marRight w:val="0"/>
      <w:marTop w:val="0"/>
      <w:marBottom w:val="0"/>
      <w:divBdr>
        <w:top w:val="none" w:sz="0" w:space="0" w:color="auto"/>
        <w:left w:val="none" w:sz="0" w:space="0" w:color="auto"/>
        <w:bottom w:val="none" w:sz="0" w:space="0" w:color="auto"/>
        <w:right w:val="none" w:sz="0" w:space="0" w:color="auto"/>
      </w:divBdr>
    </w:div>
    <w:div w:id="710301026">
      <w:bodyDiv w:val="1"/>
      <w:marLeft w:val="0"/>
      <w:marRight w:val="0"/>
      <w:marTop w:val="0"/>
      <w:marBottom w:val="0"/>
      <w:divBdr>
        <w:top w:val="none" w:sz="0" w:space="0" w:color="auto"/>
        <w:left w:val="none" w:sz="0" w:space="0" w:color="auto"/>
        <w:bottom w:val="none" w:sz="0" w:space="0" w:color="auto"/>
        <w:right w:val="none" w:sz="0" w:space="0" w:color="auto"/>
      </w:divBdr>
    </w:div>
    <w:div w:id="777457344">
      <w:bodyDiv w:val="1"/>
      <w:marLeft w:val="0"/>
      <w:marRight w:val="0"/>
      <w:marTop w:val="0"/>
      <w:marBottom w:val="0"/>
      <w:divBdr>
        <w:top w:val="none" w:sz="0" w:space="0" w:color="auto"/>
        <w:left w:val="none" w:sz="0" w:space="0" w:color="auto"/>
        <w:bottom w:val="none" w:sz="0" w:space="0" w:color="auto"/>
        <w:right w:val="none" w:sz="0" w:space="0" w:color="auto"/>
      </w:divBdr>
    </w:div>
    <w:div w:id="853804042">
      <w:bodyDiv w:val="1"/>
      <w:marLeft w:val="0"/>
      <w:marRight w:val="0"/>
      <w:marTop w:val="0"/>
      <w:marBottom w:val="0"/>
      <w:divBdr>
        <w:top w:val="none" w:sz="0" w:space="0" w:color="auto"/>
        <w:left w:val="none" w:sz="0" w:space="0" w:color="auto"/>
        <w:bottom w:val="none" w:sz="0" w:space="0" w:color="auto"/>
        <w:right w:val="none" w:sz="0" w:space="0" w:color="auto"/>
      </w:divBdr>
    </w:div>
    <w:div w:id="898442396">
      <w:bodyDiv w:val="1"/>
      <w:marLeft w:val="0"/>
      <w:marRight w:val="0"/>
      <w:marTop w:val="0"/>
      <w:marBottom w:val="0"/>
      <w:divBdr>
        <w:top w:val="none" w:sz="0" w:space="0" w:color="auto"/>
        <w:left w:val="none" w:sz="0" w:space="0" w:color="auto"/>
        <w:bottom w:val="none" w:sz="0" w:space="0" w:color="auto"/>
        <w:right w:val="none" w:sz="0" w:space="0" w:color="auto"/>
      </w:divBdr>
    </w:div>
    <w:div w:id="1306663806">
      <w:bodyDiv w:val="1"/>
      <w:marLeft w:val="0"/>
      <w:marRight w:val="0"/>
      <w:marTop w:val="0"/>
      <w:marBottom w:val="0"/>
      <w:divBdr>
        <w:top w:val="none" w:sz="0" w:space="0" w:color="auto"/>
        <w:left w:val="none" w:sz="0" w:space="0" w:color="auto"/>
        <w:bottom w:val="none" w:sz="0" w:space="0" w:color="auto"/>
        <w:right w:val="none" w:sz="0" w:space="0" w:color="auto"/>
      </w:divBdr>
    </w:div>
    <w:div w:id="1454787594">
      <w:bodyDiv w:val="1"/>
      <w:marLeft w:val="0"/>
      <w:marRight w:val="0"/>
      <w:marTop w:val="0"/>
      <w:marBottom w:val="0"/>
      <w:divBdr>
        <w:top w:val="none" w:sz="0" w:space="0" w:color="auto"/>
        <w:left w:val="none" w:sz="0" w:space="0" w:color="auto"/>
        <w:bottom w:val="none" w:sz="0" w:space="0" w:color="auto"/>
        <w:right w:val="none" w:sz="0" w:space="0" w:color="auto"/>
      </w:divBdr>
    </w:div>
    <w:div w:id="1973706163">
      <w:bodyDiv w:val="1"/>
      <w:marLeft w:val="0"/>
      <w:marRight w:val="0"/>
      <w:marTop w:val="0"/>
      <w:marBottom w:val="0"/>
      <w:divBdr>
        <w:top w:val="none" w:sz="0" w:space="0" w:color="auto"/>
        <w:left w:val="none" w:sz="0" w:space="0" w:color="auto"/>
        <w:bottom w:val="none" w:sz="0" w:space="0" w:color="auto"/>
        <w:right w:val="none" w:sz="0" w:space="0" w:color="auto"/>
      </w:divBdr>
    </w:div>
    <w:div w:id="1978026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1062</Words>
  <Characters>6060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Linda Shumba</dc:creator>
  <cp:lastModifiedBy>PiA Office</cp:lastModifiedBy>
  <cp:revision>11</cp:revision>
  <cp:lastPrinted>2023-06-05T09:13:00Z</cp:lastPrinted>
  <dcterms:created xsi:type="dcterms:W3CDTF">2019-12-17T08:50:00Z</dcterms:created>
  <dcterms:modified xsi:type="dcterms:W3CDTF">2026-03-19T15:28:00Z</dcterms:modified>
</cp:coreProperties>
</file>